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09" w:rsidRDefault="00DE7509" w:rsidP="00467F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509" w:rsidRDefault="00DE750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1538</w:t>
      </w:r>
    </w:p>
    <w:p w:rsidR="00DE7509" w:rsidRDefault="00DE7509" w:rsidP="00467FEC">
      <w:pPr>
        <w:widowControl w:val="0"/>
        <w:autoSpaceDE w:val="0"/>
        <w:autoSpaceDN w:val="0"/>
        <w:adjustRightInd w:val="0"/>
        <w:jc w:val="center"/>
      </w:pPr>
      <w:r>
        <w:t>URBAN AND COMMUNITY FORESTRY GRANT PROGRAM</w:t>
      </w:r>
    </w:p>
    <w:sectPr w:rsidR="00DE7509" w:rsidSect="00DE750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509"/>
    <w:rsid w:val="00342789"/>
    <w:rsid w:val="00467FEC"/>
    <w:rsid w:val="004E4CA6"/>
    <w:rsid w:val="00962DEE"/>
    <w:rsid w:val="00A45470"/>
    <w:rsid w:val="00D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1538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1538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