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4E" w:rsidRDefault="009C514E" w:rsidP="009C514E">
      <w:pPr>
        <w:widowControl w:val="0"/>
        <w:autoSpaceDE w:val="0"/>
        <w:autoSpaceDN w:val="0"/>
        <w:adjustRightInd w:val="0"/>
      </w:pPr>
    </w:p>
    <w:p w:rsidR="005B0DC1" w:rsidRDefault="009C514E">
      <w:pPr>
        <w:pStyle w:val="JCARMainSourceNote"/>
      </w:pPr>
      <w:r>
        <w:t>SOURCE:  Filed December 21, 1977, effective December 31, 1977; codified at 5 Ill. Reg. 10653; amended at 8 Ill. Reg. 13705, effective July 25, 1984; amended at 13 Ill. Reg. 4179, effective March 17, 1989; amended at 16 Ill. Reg. 103, effective December 20, 1991; amended at 18 Ill. Reg. 1134, effective January 18, 1994; recodified by changing the agency name from Department of Conservation to Department of Natural Resources at 20 Ill. Reg. 9389; amended at 21 Ill. Reg. 3118, effective March 3, 1997; amended at 23 Ill. Reg. 5556, effective April 26, 1999; amended at 28 Ill. Reg. 12895, effective September 1, 2004</w:t>
      </w:r>
      <w:r w:rsidR="00CA5A53">
        <w:t xml:space="preserve">; amended at 33 Ill. Reg. </w:t>
      </w:r>
      <w:r w:rsidR="008D1691">
        <w:t>14739</w:t>
      </w:r>
      <w:r w:rsidR="00CA5A53">
        <w:t xml:space="preserve">, effective </w:t>
      </w:r>
      <w:r w:rsidR="008D1691">
        <w:t>October 30, 2009</w:t>
      </w:r>
      <w:r w:rsidR="00B43B4B">
        <w:t>; amended at 3</w:t>
      </w:r>
      <w:r w:rsidR="00F35AB8">
        <w:t>4</w:t>
      </w:r>
      <w:r w:rsidR="00B43B4B">
        <w:t xml:space="preserve"> Ill. Reg. </w:t>
      </w:r>
      <w:r w:rsidR="009B7974">
        <w:t>12866</w:t>
      </w:r>
      <w:r w:rsidR="00B43B4B">
        <w:t xml:space="preserve">, effective </w:t>
      </w:r>
      <w:r w:rsidR="009B7974">
        <w:t>August 20, 2010</w:t>
      </w:r>
      <w:r w:rsidR="00713812">
        <w:t>; emergency amendment at 34 Ill. Reg. 15892, effective October 1, 2010, for a maximum of 150 days</w:t>
      </w:r>
      <w:r w:rsidR="005B0DC1">
        <w:t xml:space="preserve">; amended at 35 Ill. Reg. </w:t>
      </w:r>
      <w:r w:rsidR="00BA7133">
        <w:t>4196</w:t>
      </w:r>
      <w:r w:rsidR="005B0DC1">
        <w:t xml:space="preserve">, effective </w:t>
      </w:r>
      <w:r w:rsidR="00BA7133">
        <w:t>February 22, 2011</w:t>
      </w:r>
      <w:r w:rsidR="000714C2">
        <w:t xml:space="preserve">; amended at 39 Ill. Reg. </w:t>
      </w:r>
      <w:r w:rsidR="00A20688">
        <w:t>7982</w:t>
      </w:r>
      <w:r w:rsidR="000714C2">
        <w:t xml:space="preserve">, effective </w:t>
      </w:r>
      <w:r w:rsidR="00A20688">
        <w:t>May 19, 2015</w:t>
      </w:r>
      <w:r w:rsidR="00A75024">
        <w:t xml:space="preserve">; amended at 44 Ill. Reg. </w:t>
      </w:r>
      <w:r w:rsidR="00146D5F">
        <w:t>10132</w:t>
      </w:r>
      <w:r w:rsidR="00A75024">
        <w:t xml:space="preserve">, effective </w:t>
      </w:r>
      <w:bookmarkStart w:id="0" w:name="_GoBack"/>
      <w:r w:rsidR="00146D5F">
        <w:t>May 28, 2020</w:t>
      </w:r>
      <w:bookmarkEnd w:id="0"/>
      <w:r w:rsidR="005B0DC1">
        <w:t>.</w:t>
      </w:r>
    </w:p>
    <w:sectPr w:rsidR="005B0DC1" w:rsidSect="001B44E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36E"/>
    <w:rsid w:val="000714C2"/>
    <w:rsid w:val="00146D5F"/>
    <w:rsid w:val="001B44E4"/>
    <w:rsid w:val="00235DFA"/>
    <w:rsid w:val="00243692"/>
    <w:rsid w:val="004E74B1"/>
    <w:rsid w:val="005B0DC1"/>
    <w:rsid w:val="0060683A"/>
    <w:rsid w:val="00713812"/>
    <w:rsid w:val="008D1691"/>
    <w:rsid w:val="009B7974"/>
    <w:rsid w:val="009C2A7A"/>
    <w:rsid w:val="009C514E"/>
    <w:rsid w:val="009D336E"/>
    <w:rsid w:val="00A12854"/>
    <w:rsid w:val="00A20688"/>
    <w:rsid w:val="00A672DC"/>
    <w:rsid w:val="00A75024"/>
    <w:rsid w:val="00B43B4B"/>
    <w:rsid w:val="00BA7133"/>
    <w:rsid w:val="00BF23E8"/>
    <w:rsid w:val="00CA5A53"/>
    <w:rsid w:val="00F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21683B-AD03-493C-B6F5-A3550235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6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21, 1977, effective December 31, 1977; codified at 5 Ill</vt:lpstr>
    </vt:vector>
  </TitlesOfParts>
  <Company>State of Illinois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21, 1977, effective December 31, 1977; codified at 5 Ill</dc:title>
  <dc:subject/>
  <dc:creator>ThomasVD</dc:creator>
  <cp:keywords/>
  <dc:description/>
  <cp:lastModifiedBy>Lane, Arlene L.</cp:lastModifiedBy>
  <cp:revision>8</cp:revision>
  <dcterms:created xsi:type="dcterms:W3CDTF">2012-06-21T22:57:00Z</dcterms:created>
  <dcterms:modified xsi:type="dcterms:W3CDTF">2020-06-08T19:11:00Z</dcterms:modified>
</cp:coreProperties>
</file>