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5A8B" w:rsidRDefault="00DC5A8B" w:rsidP="00C47955">
      <w:pPr>
        <w:widowControl w:val="0"/>
        <w:autoSpaceDE w:val="0"/>
        <w:autoSpaceDN w:val="0"/>
        <w:adjustRightInd w:val="0"/>
      </w:pPr>
      <w:bookmarkStart w:id="0" w:name="_GoBack"/>
      <w:bookmarkEnd w:id="0"/>
      <w:r>
        <w:t xml:space="preserve">Section </w:t>
      </w:r>
    </w:p>
    <w:p w:rsidR="00DC5A8B" w:rsidRDefault="00DC5A8B" w:rsidP="00C47955">
      <w:pPr>
        <w:widowControl w:val="0"/>
        <w:autoSpaceDE w:val="0"/>
        <w:autoSpaceDN w:val="0"/>
        <w:adjustRightInd w:val="0"/>
        <w:ind w:left="600" w:hanging="600"/>
      </w:pPr>
      <w:r>
        <w:t>960.10</w:t>
      </w:r>
      <w:r w:rsidR="00C47955">
        <w:tab/>
      </w:r>
      <w:r>
        <w:tab/>
        <w:t xml:space="preserve">Definitions </w:t>
      </w:r>
    </w:p>
    <w:p w:rsidR="00DC5A8B" w:rsidRDefault="00DC5A8B" w:rsidP="00C47955">
      <w:pPr>
        <w:widowControl w:val="0"/>
        <w:autoSpaceDE w:val="0"/>
        <w:autoSpaceDN w:val="0"/>
        <w:adjustRightInd w:val="0"/>
        <w:ind w:left="600" w:hanging="600"/>
      </w:pPr>
      <w:r>
        <w:t>960.20</w:t>
      </w:r>
      <w:r>
        <w:tab/>
      </w:r>
      <w:r w:rsidR="00C47955">
        <w:tab/>
      </w:r>
      <w:r>
        <w:t xml:space="preserve">Designated Dog Training Area Permits </w:t>
      </w:r>
    </w:p>
    <w:p w:rsidR="00DC5A8B" w:rsidRDefault="00DC5A8B" w:rsidP="00C47955">
      <w:pPr>
        <w:widowControl w:val="0"/>
        <w:autoSpaceDE w:val="0"/>
        <w:autoSpaceDN w:val="0"/>
        <w:adjustRightInd w:val="0"/>
      </w:pPr>
      <w:r>
        <w:t>960.30</w:t>
      </w:r>
      <w:r>
        <w:tab/>
      </w:r>
      <w:r w:rsidR="00C47955">
        <w:tab/>
      </w:r>
      <w:r>
        <w:t xml:space="preserve">Designated Dog Training Areas </w:t>
      </w:r>
    </w:p>
    <w:p w:rsidR="00DC5A8B" w:rsidRDefault="00DC5A8B" w:rsidP="00C47955">
      <w:pPr>
        <w:widowControl w:val="0"/>
        <w:autoSpaceDE w:val="0"/>
        <w:autoSpaceDN w:val="0"/>
        <w:adjustRightInd w:val="0"/>
      </w:pPr>
      <w:r>
        <w:t>960.40</w:t>
      </w:r>
      <w:r>
        <w:tab/>
      </w:r>
      <w:r w:rsidR="00C47955">
        <w:tab/>
      </w:r>
      <w:r>
        <w:t xml:space="preserve">Training of Coon Hounds </w:t>
      </w:r>
    </w:p>
    <w:p w:rsidR="00DC5A8B" w:rsidRDefault="00DC5A8B" w:rsidP="00C47955">
      <w:pPr>
        <w:widowControl w:val="0"/>
        <w:autoSpaceDE w:val="0"/>
        <w:autoSpaceDN w:val="0"/>
        <w:adjustRightInd w:val="0"/>
        <w:ind w:left="600" w:hanging="600"/>
      </w:pPr>
      <w:r>
        <w:t>960.50</w:t>
      </w:r>
      <w:r>
        <w:tab/>
      </w:r>
      <w:r w:rsidR="00C47955">
        <w:tab/>
      </w:r>
      <w:r>
        <w:t xml:space="preserve">Penalties, Future Rights/Appeal Procedures </w:t>
      </w:r>
    </w:p>
    <w:sectPr w:rsidR="00DC5A8B" w:rsidSect="00C47955">
      <w:pgSz w:w="12240" w:h="15840"/>
      <w:pgMar w:top="1440" w:right="1440" w:bottom="1440" w:left="1440" w:header="1440" w:footer="1440" w:gutter="0"/>
      <w:cols w:space="720"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DC5A8B"/>
    <w:rsid w:val="00413F99"/>
    <w:rsid w:val="005615DE"/>
    <w:rsid w:val="00A774D3"/>
    <w:rsid w:val="00C47955"/>
    <w:rsid w:val="00DC5A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</Words>
  <Characters>171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</vt:lpstr>
    </vt:vector>
  </TitlesOfParts>
  <Company>State of Illinois</Company>
  <LinksUpToDate>false</LinksUpToDate>
  <CharactersWithSpaces>199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</dc:title>
  <dc:subject/>
  <dc:creator>ThomasVD</dc:creator>
  <cp:keywords/>
  <dc:description/>
  <cp:lastModifiedBy>Roberts, John</cp:lastModifiedBy>
  <cp:revision>3</cp:revision>
  <dcterms:created xsi:type="dcterms:W3CDTF">2012-06-21T22:56:00Z</dcterms:created>
  <dcterms:modified xsi:type="dcterms:W3CDTF">2012-06-21T22:56:00Z</dcterms:modified>
</cp:coreProperties>
</file>