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FE" w:rsidRDefault="009101F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101FE" w:rsidRDefault="009101F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710.60  Releasing or Stocking of Turkeys</w:t>
      </w:r>
      <w:r>
        <w:t xml:space="preserve"> </w:t>
      </w:r>
    </w:p>
    <w:p w:rsidR="009101FE" w:rsidRDefault="009101F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101FE" w:rsidRDefault="009101F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No person, except employees of the Department shall release any turkeys in this State at any time.  Game Breeding and Shooting Preserve Areas licensed pursuant to Section 3.27 of the Wildlife Code [520 ILCS 5/3.27] may release turkeys for the purpose of put-and-take hunting only.  This Section encompasses all of the various subspecies of the turkey (Meleagris gallopavo), which includes </w:t>
      </w:r>
      <w:r w:rsidR="00BF5351">
        <w:t xml:space="preserve">the </w:t>
      </w:r>
      <w:r>
        <w:t xml:space="preserve">native wild turkey (Meleagris gallopavo silvestris), the domestic barnyard turkey (Meleagris gallopavo gallopavo) and all crosses between any two subspecies. </w:t>
      </w:r>
    </w:p>
    <w:p w:rsidR="009101FE" w:rsidRDefault="009101F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737D6" w:rsidRDefault="00B737D6">
      <w:pPr>
        <w:pStyle w:val="JCARSourceNote"/>
        <w:ind w:firstLine="720"/>
      </w:pPr>
      <w:r>
        <w:t xml:space="preserve">(Source:  Amended at 27 Ill. Reg. </w:t>
      </w:r>
      <w:r w:rsidR="00EC3CE5">
        <w:t>17075</w:t>
      </w:r>
      <w:r>
        <w:t xml:space="preserve">, effective </w:t>
      </w:r>
      <w:r w:rsidR="00EC3CE5">
        <w:t>October 22, 2003</w:t>
      </w:r>
      <w:r>
        <w:t>)</w:t>
      </w:r>
    </w:p>
    <w:sectPr w:rsidR="00B737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1FE"/>
    <w:rsid w:val="001B7CD1"/>
    <w:rsid w:val="001F6157"/>
    <w:rsid w:val="002D1E40"/>
    <w:rsid w:val="00876DD7"/>
    <w:rsid w:val="009101FE"/>
    <w:rsid w:val="00B34A05"/>
    <w:rsid w:val="00B737D6"/>
    <w:rsid w:val="00BB4CE8"/>
    <w:rsid w:val="00BD6415"/>
    <w:rsid w:val="00BF5351"/>
    <w:rsid w:val="00E70D53"/>
    <w:rsid w:val="00E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3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2012-06-21T22:49:00Z</dcterms:modified>
</cp:coreProperties>
</file>