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43" w:rsidRDefault="00C17A43" w:rsidP="00664D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7A43" w:rsidRDefault="00C17A43" w:rsidP="00664D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710.28  Turkey</w:t>
      </w:r>
      <w:r w:rsidR="00664D25">
        <w:rPr>
          <w:b/>
          <w:bCs/>
        </w:rPr>
        <w:t xml:space="preserve"> Permit Requirement − </w:t>
      </w:r>
      <w:r>
        <w:rPr>
          <w:b/>
          <w:bCs/>
        </w:rPr>
        <w:t>Heritage Youth Turkey Hunt (Repealed)</w:t>
      </w:r>
      <w:r>
        <w:t xml:space="preserve"> </w:t>
      </w:r>
    </w:p>
    <w:p w:rsidR="00C17A43" w:rsidRDefault="00C17A43" w:rsidP="00664D25">
      <w:pPr>
        <w:widowControl w:val="0"/>
        <w:autoSpaceDE w:val="0"/>
        <w:autoSpaceDN w:val="0"/>
        <w:adjustRightInd w:val="0"/>
      </w:pPr>
    </w:p>
    <w:p w:rsidR="00C17A43" w:rsidRDefault="00C17A43" w:rsidP="00664D25">
      <w:pPr>
        <w:widowControl w:val="0"/>
        <w:autoSpaceDE w:val="0"/>
        <w:autoSpaceDN w:val="0"/>
        <w:adjustRightInd w:val="0"/>
        <w:ind w:left="748"/>
      </w:pPr>
      <w:r>
        <w:t xml:space="preserve">(Source:  Repealed at 24 Ill. Reg. 17778, effective November 27, 2000) </w:t>
      </w:r>
    </w:p>
    <w:sectPr w:rsidR="00C17A43" w:rsidSect="00664D2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A43"/>
    <w:rsid w:val="00012898"/>
    <w:rsid w:val="00221896"/>
    <w:rsid w:val="006443A1"/>
    <w:rsid w:val="00664D25"/>
    <w:rsid w:val="00C17A43"/>
    <w:rsid w:val="00D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