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9F9" w:rsidRDefault="006709F9" w:rsidP="006709F9">
      <w:pPr>
        <w:widowControl w:val="0"/>
        <w:autoSpaceDE w:val="0"/>
        <w:autoSpaceDN w:val="0"/>
        <w:adjustRightInd w:val="0"/>
      </w:pPr>
    </w:p>
    <w:p w:rsidR="006709F9" w:rsidRDefault="006709F9" w:rsidP="006709F9">
      <w:pPr>
        <w:widowControl w:val="0"/>
        <w:autoSpaceDE w:val="0"/>
        <w:autoSpaceDN w:val="0"/>
        <w:adjustRightInd w:val="0"/>
      </w:pPr>
      <w:r>
        <w:rPr>
          <w:b/>
          <w:bCs/>
        </w:rPr>
        <w:t>Section 640.80  Penalty</w:t>
      </w:r>
      <w:r>
        <w:t xml:space="preserve"> </w:t>
      </w:r>
    </w:p>
    <w:p w:rsidR="006709F9" w:rsidRDefault="006709F9" w:rsidP="006709F9"/>
    <w:p w:rsidR="006709F9" w:rsidRDefault="006709F9" w:rsidP="006709F9">
      <w:pPr>
        <w:ind w:left="1440" w:hanging="720"/>
      </w:pPr>
      <w:r>
        <w:t>a)</w:t>
      </w:r>
      <w:r>
        <w:tab/>
        <w:t>Any person who violates any provision of this Part shall be guilty of a Class B misdemeanor</w:t>
      </w:r>
      <w:r w:rsidR="00BD2A59" w:rsidRPr="00BD2A59">
        <w:t xml:space="preserve">, which may result in the revocation of a permit or suspension of permit privileges for a period of up to 5 years </w:t>
      </w:r>
      <w:r>
        <w:t>(see 520 ILCS 5/3.1-3</w:t>
      </w:r>
      <w:r w:rsidR="009E35BB">
        <w:t xml:space="preserve"> and 17 Ill. Adm. Code 2530</w:t>
      </w:r>
      <w:r>
        <w:t xml:space="preserve">). </w:t>
      </w:r>
    </w:p>
    <w:p w:rsidR="006709F9" w:rsidRDefault="006709F9" w:rsidP="006709F9"/>
    <w:p w:rsidR="006709F9" w:rsidRDefault="006709F9" w:rsidP="006709F9">
      <w:pPr>
        <w:ind w:left="1440" w:hanging="720"/>
      </w:pPr>
      <w:r>
        <w:t>b)</w:t>
      </w:r>
      <w:r>
        <w:tab/>
        <w:t>Any person found guilty of operating as an outfitter without an outfitter's permit, or of failure to pay the appropriate permit fees, shall, in addition to any criminal penalties, be assessed a civil penalty of three times the amount that should have been paid.  This penalty is payable to the Department's Conservation Police Operations Assistance Fund.</w:t>
      </w:r>
    </w:p>
    <w:p w:rsidR="006709F9" w:rsidRDefault="006709F9" w:rsidP="006709F9"/>
    <w:p w:rsidR="006709F9" w:rsidRDefault="006709F9" w:rsidP="006709F9">
      <w:pPr>
        <w:ind w:left="1440" w:hanging="720"/>
      </w:pPr>
      <w:r>
        <w:t>c)</w:t>
      </w:r>
      <w:r>
        <w:tab/>
        <w:t>The Department shall not issue an outfitter permit to:</w:t>
      </w:r>
    </w:p>
    <w:p w:rsidR="006709F9" w:rsidRDefault="006709F9" w:rsidP="006709F9"/>
    <w:p w:rsidR="006709F9" w:rsidRDefault="006709F9" w:rsidP="006709F9">
      <w:pPr>
        <w:ind w:left="2160" w:hanging="720"/>
      </w:pPr>
      <w:r>
        <w:t>1)</w:t>
      </w:r>
      <w:r>
        <w:tab/>
        <w:t>any person who has not successfully paid the permit fee required by Section 640.40;</w:t>
      </w:r>
    </w:p>
    <w:p w:rsidR="006709F9" w:rsidRDefault="006709F9" w:rsidP="006709F9"/>
    <w:p w:rsidR="006709F9" w:rsidRDefault="006709F9" w:rsidP="006709F9">
      <w:pPr>
        <w:ind w:left="2160" w:hanging="720"/>
      </w:pPr>
      <w:r>
        <w:t>2)</w:t>
      </w:r>
      <w:r>
        <w:tab/>
        <w:t>any person who has been subjected to criminal or civil penalties, until the penalty is paid in full; and</w:t>
      </w:r>
    </w:p>
    <w:p w:rsidR="006709F9" w:rsidRDefault="006709F9" w:rsidP="006709F9"/>
    <w:p w:rsidR="006709F9" w:rsidRDefault="006709F9" w:rsidP="006709F9">
      <w:pPr>
        <w:ind w:left="2160" w:hanging="720"/>
      </w:pPr>
      <w:r>
        <w:t>3)</w:t>
      </w:r>
      <w:r>
        <w:tab/>
        <w:t xml:space="preserve">any organization or business entity of which a person described in subsection (c)(1) or (c)(2) is an officer, agent or employee. </w:t>
      </w:r>
    </w:p>
    <w:p w:rsidR="006709F9" w:rsidRDefault="006709F9" w:rsidP="006709F9"/>
    <w:p w:rsidR="006709F9" w:rsidRDefault="0096331B" w:rsidP="006709F9">
      <w:pPr>
        <w:ind w:firstLine="720"/>
      </w:pPr>
      <w:r>
        <w:t xml:space="preserve">(Source:  Amended at 42 Ill. Reg. </w:t>
      </w:r>
      <w:r w:rsidR="00CF7D3B">
        <w:t>6414</w:t>
      </w:r>
      <w:r>
        <w:t xml:space="preserve">, effective </w:t>
      </w:r>
      <w:bookmarkStart w:id="0" w:name="_GoBack"/>
      <w:r w:rsidR="00CF7D3B">
        <w:t>March 21, 2018</w:t>
      </w:r>
      <w:bookmarkEnd w:id="0"/>
      <w:r>
        <w:t>)</w:t>
      </w:r>
    </w:p>
    <w:sectPr w:rsidR="006709F9" w:rsidSect="002B2F86">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721B"/>
    <w:rsid w:val="0009029C"/>
    <w:rsid w:val="000D7912"/>
    <w:rsid w:val="002B2F86"/>
    <w:rsid w:val="00470866"/>
    <w:rsid w:val="004843D8"/>
    <w:rsid w:val="004C1179"/>
    <w:rsid w:val="006709F9"/>
    <w:rsid w:val="007A76F2"/>
    <w:rsid w:val="007D144E"/>
    <w:rsid w:val="0086742F"/>
    <w:rsid w:val="00882585"/>
    <w:rsid w:val="0096331B"/>
    <w:rsid w:val="009E35BB"/>
    <w:rsid w:val="00A232BD"/>
    <w:rsid w:val="00A673D7"/>
    <w:rsid w:val="00AB557D"/>
    <w:rsid w:val="00B60BBF"/>
    <w:rsid w:val="00BD2A59"/>
    <w:rsid w:val="00C04B39"/>
    <w:rsid w:val="00CC0E08"/>
    <w:rsid w:val="00CF7D3B"/>
    <w:rsid w:val="00DD5214"/>
    <w:rsid w:val="00E03D03"/>
    <w:rsid w:val="00E6721B"/>
    <w:rsid w:val="00FF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F51F9A-3170-4328-9C4F-DA78B844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9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90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MessingerRR</dc:creator>
  <cp:keywords/>
  <dc:description/>
  <cp:lastModifiedBy>Lane, Arlene L.</cp:lastModifiedBy>
  <cp:revision>3</cp:revision>
  <dcterms:created xsi:type="dcterms:W3CDTF">2018-03-15T17:18:00Z</dcterms:created>
  <dcterms:modified xsi:type="dcterms:W3CDTF">2018-04-03T20:33:00Z</dcterms:modified>
</cp:coreProperties>
</file>