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562" w:rsidRDefault="00557562" w:rsidP="000B3C0B">
      <w:pPr>
        <w:widowControl w:val="0"/>
        <w:autoSpaceDE w:val="0"/>
        <w:autoSpaceDN w:val="0"/>
        <w:adjustRightInd w:val="0"/>
      </w:pPr>
    </w:p>
    <w:p w:rsidR="00557562" w:rsidRDefault="00557562" w:rsidP="000B3C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640.10  Definitions</w:t>
      </w:r>
      <w:r>
        <w:t xml:space="preserve"> </w:t>
      </w:r>
    </w:p>
    <w:p w:rsidR="00557562" w:rsidRDefault="00557562" w:rsidP="001410A4"/>
    <w:p w:rsidR="0097766B" w:rsidRDefault="0097766B" w:rsidP="006F0EB6">
      <w:pPr>
        <w:ind w:left="1440"/>
      </w:pPr>
      <w:r>
        <w:t>Class A Permit – permit required for deer and turkey outfitters.</w:t>
      </w:r>
    </w:p>
    <w:p w:rsidR="0097766B" w:rsidRDefault="0097766B" w:rsidP="006F0EB6"/>
    <w:p w:rsidR="0097766B" w:rsidRDefault="0097766B" w:rsidP="006F0EB6">
      <w:pPr>
        <w:ind w:left="1440"/>
      </w:pPr>
      <w:r>
        <w:t>Class B Permit – permit required for waterfowl outfitters.</w:t>
      </w:r>
    </w:p>
    <w:p w:rsidR="0097766B" w:rsidRDefault="0097766B" w:rsidP="006F0EB6"/>
    <w:p w:rsidR="00557562" w:rsidRDefault="00557562" w:rsidP="000B3C0B">
      <w:pPr>
        <w:widowControl w:val="0"/>
        <w:autoSpaceDE w:val="0"/>
        <w:autoSpaceDN w:val="0"/>
        <w:adjustRightInd w:val="0"/>
        <w:ind w:left="1440"/>
      </w:pPr>
      <w:r>
        <w:t xml:space="preserve">Client </w:t>
      </w:r>
      <w:r w:rsidR="00D8709D">
        <w:t>–</w:t>
      </w:r>
      <w:r>
        <w:t xml:space="preserve"> an individual who provides, or who has provided on his or her behalf, financial or other consideration to an outfitter in exchange for </w:t>
      </w:r>
      <w:r w:rsidR="0097766B">
        <w:t>outfitting</w:t>
      </w:r>
      <w:r>
        <w:t xml:space="preserve"> services. </w:t>
      </w:r>
    </w:p>
    <w:p w:rsidR="00557562" w:rsidRDefault="00557562" w:rsidP="001410A4"/>
    <w:p w:rsidR="00722329" w:rsidRDefault="00722329" w:rsidP="00722329">
      <w:pPr>
        <w:widowControl w:val="0"/>
        <w:autoSpaceDE w:val="0"/>
        <w:autoSpaceDN w:val="0"/>
        <w:adjustRightInd w:val="0"/>
        <w:ind w:left="1080" w:firstLine="360"/>
      </w:pPr>
      <w:r>
        <w:t>Department − the Illinois Department of Natural Resources (IDNR).</w:t>
      </w:r>
    </w:p>
    <w:p w:rsidR="00722329" w:rsidRDefault="00722329" w:rsidP="001410A4"/>
    <w:p w:rsidR="00557562" w:rsidRDefault="00557562" w:rsidP="00DD3C79">
      <w:pPr>
        <w:widowControl w:val="0"/>
        <w:autoSpaceDE w:val="0"/>
        <w:autoSpaceDN w:val="0"/>
        <w:adjustRightInd w:val="0"/>
        <w:ind w:left="1080" w:firstLine="360"/>
      </w:pPr>
      <w:r>
        <w:t xml:space="preserve">Guide </w:t>
      </w:r>
      <w:r w:rsidR="00D8709D">
        <w:t>–</w:t>
      </w:r>
      <w:r>
        <w:t xml:space="preserve"> an individual providing guide services to clients of an outfitter. </w:t>
      </w:r>
    </w:p>
    <w:p w:rsidR="00557562" w:rsidRDefault="00557562" w:rsidP="001410A4"/>
    <w:p w:rsidR="00557562" w:rsidRDefault="00557562" w:rsidP="000B3C0B">
      <w:pPr>
        <w:widowControl w:val="0"/>
        <w:autoSpaceDE w:val="0"/>
        <w:autoSpaceDN w:val="0"/>
        <w:adjustRightInd w:val="0"/>
        <w:ind w:left="1440"/>
      </w:pPr>
      <w:r>
        <w:t xml:space="preserve">Guide Services </w:t>
      </w:r>
      <w:r w:rsidR="00722329">
        <w:t xml:space="preserve">− </w:t>
      </w:r>
      <w:r>
        <w:t>any of the following: providing advice to the hunter while hunting about how and/or where to conduct his</w:t>
      </w:r>
      <w:r w:rsidR="0097766B">
        <w:t>/her</w:t>
      </w:r>
      <w:r>
        <w:t xml:space="preserve"> hunt, setting decoys, calling, stalking, pursuing, tracking, </w:t>
      </w:r>
      <w:r w:rsidR="0097766B">
        <w:t xml:space="preserve">retrieving game, </w:t>
      </w:r>
      <w:r>
        <w:t>field dressing, caring for meat, field preparation of trophies including skinning or capeing, carriage of hunters</w:t>
      </w:r>
      <w:r w:rsidR="0097766B">
        <w:t xml:space="preserve"> in the field</w:t>
      </w:r>
      <w:r>
        <w:t>, carriage of hunter</w:t>
      </w:r>
      <w:r w:rsidR="00722329">
        <w:t>'</w:t>
      </w:r>
      <w:r>
        <w:t xml:space="preserve">s equipment </w:t>
      </w:r>
      <w:r w:rsidR="0097766B">
        <w:t xml:space="preserve">in the field </w:t>
      </w:r>
      <w:r>
        <w:t xml:space="preserve">or carriage of </w:t>
      </w:r>
      <w:r w:rsidR="0097766B">
        <w:t>water</w:t>
      </w:r>
      <w:r w:rsidR="00722329">
        <w:t>fowl</w:t>
      </w:r>
      <w:r w:rsidR="0097766B">
        <w:t xml:space="preserve">, </w:t>
      </w:r>
      <w:r>
        <w:t xml:space="preserve">deer or turkey harvested by hunters. </w:t>
      </w:r>
    </w:p>
    <w:p w:rsidR="00557562" w:rsidRDefault="00557562" w:rsidP="001410A4"/>
    <w:p w:rsidR="007B0044" w:rsidRDefault="007B0044" w:rsidP="007B0044">
      <w:pPr>
        <w:widowControl w:val="0"/>
        <w:autoSpaceDE w:val="0"/>
        <w:autoSpaceDN w:val="0"/>
        <w:adjustRightInd w:val="0"/>
        <w:ind w:left="1440"/>
      </w:pPr>
      <w:r>
        <w:t>Harvest Information Program</w:t>
      </w:r>
      <w:r w:rsidR="00374032">
        <w:t xml:space="preserve"> or</w:t>
      </w:r>
      <w:r>
        <w:t xml:space="preserve"> HIP – an annual registration mandated for gamebird hunter</w:t>
      </w:r>
      <w:r w:rsidR="0049404E">
        <w:t>s</w:t>
      </w:r>
      <w:r>
        <w:t xml:space="preserve"> by the National Migratory Bird Harvest Program to compile annual wildlife estimates for waterfowl, doves and other migratory game birds</w:t>
      </w:r>
      <w:r w:rsidR="00374032">
        <w:t>.</w:t>
      </w:r>
    </w:p>
    <w:p w:rsidR="007B0044" w:rsidRDefault="007B0044" w:rsidP="001410A4"/>
    <w:p w:rsidR="00557562" w:rsidRDefault="00557562" w:rsidP="000B3C0B">
      <w:pPr>
        <w:widowControl w:val="0"/>
        <w:autoSpaceDE w:val="0"/>
        <w:autoSpaceDN w:val="0"/>
        <w:adjustRightInd w:val="0"/>
        <w:ind w:left="1440"/>
      </w:pPr>
      <w:r>
        <w:t xml:space="preserve">Outfitter </w:t>
      </w:r>
      <w:r w:rsidR="00D8709D">
        <w:t>–</w:t>
      </w:r>
      <w:r>
        <w:t xml:space="preserve"> a person </w:t>
      </w:r>
      <w:r w:rsidR="00534419">
        <w:t>(as defined in the Wildlife Code [520 ILCS 5/1.</w:t>
      </w:r>
      <w:r w:rsidR="00534419" w:rsidRPr="00534419">
        <w:t>2</w:t>
      </w:r>
      <w:r w:rsidR="00534419" w:rsidRPr="00534419">
        <w:rPr>
          <w:i/>
        </w:rPr>
        <w:t>l</w:t>
      </w:r>
      <w:r w:rsidR="00534419">
        <w:t>])</w:t>
      </w:r>
      <w:r w:rsidR="007B0044">
        <w:t>, including an officer or employee of a p</w:t>
      </w:r>
      <w:r w:rsidR="00722329">
        <w:t>e</w:t>
      </w:r>
      <w:r w:rsidR="007B0044">
        <w:t>rson,</w:t>
      </w:r>
      <w:r w:rsidR="00534419">
        <w:t xml:space="preserve"> </w:t>
      </w:r>
      <w:r w:rsidRPr="00534419">
        <w:t>who</w:t>
      </w:r>
      <w:r>
        <w:t xml:space="preserve"> </w:t>
      </w:r>
      <w:r w:rsidR="00DD3C79">
        <w:t xml:space="preserve">provides or offers to provide outfitting services </w:t>
      </w:r>
      <w:r>
        <w:t xml:space="preserve">for </w:t>
      </w:r>
      <w:r w:rsidR="007B0044">
        <w:t xml:space="preserve">waterfowl, </w:t>
      </w:r>
      <w:r>
        <w:t xml:space="preserve">deer or wild turkey hunting. </w:t>
      </w:r>
    </w:p>
    <w:p w:rsidR="00557562" w:rsidRDefault="00557562" w:rsidP="001410A4"/>
    <w:p w:rsidR="00557562" w:rsidRDefault="00557562" w:rsidP="000B3C0B">
      <w:pPr>
        <w:widowControl w:val="0"/>
        <w:autoSpaceDE w:val="0"/>
        <w:autoSpaceDN w:val="0"/>
        <w:adjustRightInd w:val="0"/>
        <w:ind w:left="1440"/>
      </w:pPr>
      <w:r>
        <w:t xml:space="preserve">Outfitting Services </w:t>
      </w:r>
      <w:r w:rsidR="00D8709D">
        <w:t>–</w:t>
      </w:r>
      <w:r>
        <w:t xml:space="preserve"> </w:t>
      </w:r>
      <w:r w:rsidR="007B0044">
        <w:t>any service that</w:t>
      </w:r>
      <w:r w:rsidR="00374032">
        <w:t>,</w:t>
      </w:r>
      <w:r w:rsidR="007B0044">
        <w:t xml:space="preserve"> for financial or other consideration, offers or promises waterfowl,</w:t>
      </w:r>
      <w:r>
        <w:t xml:space="preserve"> deer and/or wild turkey hunting </w:t>
      </w:r>
      <w:r w:rsidR="007B0044">
        <w:t xml:space="preserve">access, assistance, guidance or opportunity </w:t>
      </w:r>
      <w:r w:rsidR="00A665D8">
        <w:t xml:space="preserve">on private or leased lands </w:t>
      </w:r>
      <w:r w:rsidR="007B0044">
        <w:t>by way of one or more of the following</w:t>
      </w:r>
      <w:r>
        <w:t xml:space="preserve">: </w:t>
      </w:r>
    </w:p>
    <w:p w:rsidR="00557562" w:rsidRDefault="00557562" w:rsidP="001410A4"/>
    <w:p w:rsidR="00557562" w:rsidRDefault="00557562" w:rsidP="000B3C0B">
      <w:pPr>
        <w:widowControl w:val="0"/>
        <w:autoSpaceDE w:val="0"/>
        <w:autoSpaceDN w:val="0"/>
        <w:adjustRightInd w:val="0"/>
        <w:ind w:left="2160"/>
      </w:pPr>
      <w:r>
        <w:t xml:space="preserve">guides, guide services, </w:t>
      </w:r>
      <w:r w:rsidR="007B0044">
        <w:t xml:space="preserve">or bringing or retrieving </w:t>
      </w:r>
      <w:r>
        <w:t>equipment, stands, blinds</w:t>
      </w:r>
      <w:r w:rsidR="007B0044">
        <w:t xml:space="preserve">, decoys </w:t>
      </w:r>
      <w:r>
        <w:t xml:space="preserve">or </w:t>
      </w:r>
      <w:r w:rsidR="007B0044">
        <w:t>a client</w:t>
      </w:r>
      <w:r>
        <w:t xml:space="preserve"> to </w:t>
      </w:r>
      <w:r w:rsidR="007B0044">
        <w:t>or</w:t>
      </w:r>
      <w:r>
        <w:t xml:space="preserve"> from the field; or </w:t>
      </w:r>
    </w:p>
    <w:p w:rsidR="00557562" w:rsidRDefault="00557562" w:rsidP="001410A4"/>
    <w:p w:rsidR="00A665D8" w:rsidRDefault="00A665D8" w:rsidP="0049404E">
      <w:pPr>
        <w:widowControl w:val="0"/>
        <w:autoSpaceDE w:val="0"/>
        <w:autoSpaceDN w:val="0"/>
        <w:adjustRightInd w:val="0"/>
        <w:ind w:left="2160"/>
      </w:pPr>
      <w:r>
        <w:t>access to property</w:t>
      </w:r>
      <w:r w:rsidR="0049404E">
        <w:t xml:space="preserve"> that the person providing access leases or rents</w:t>
      </w:r>
      <w:r>
        <w:t xml:space="preserve"> for </w:t>
      </w:r>
      <w:r w:rsidR="0049404E">
        <w:t xml:space="preserve">waterfowl, </w:t>
      </w:r>
      <w:r>
        <w:t>deer and/or wild turkey hun</w:t>
      </w:r>
      <w:r w:rsidR="0049404E">
        <w:t>t</w:t>
      </w:r>
      <w:r>
        <w:t>ing; or</w:t>
      </w:r>
    </w:p>
    <w:p w:rsidR="00557562" w:rsidRDefault="00557562" w:rsidP="001410A4"/>
    <w:p w:rsidR="007331CE" w:rsidRDefault="00C969B8" w:rsidP="000B3C0B">
      <w:pPr>
        <w:widowControl w:val="0"/>
        <w:autoSpaceDE w:val="0"/>
        <w:autoSpaceDN w:val="0"/>
        <w:adjustRightInd w:val="0"/>
        <w:ind w:left="2160"/>
      </w:pPr>
      <w:r>
        <w:t>access to property</w:t>
      </w:r>
      <w:r w:rsidR="00557562">
        <w:t xml:space="preserve"> subleased</w:t>
      </w:r>
      <w:r w:rsidR="00374032">
        <w:t xml:space="preserve">, </w:t>
      </w:r>
      <w:r w:rsidR="007331CE">
        <w:t>at least in part</w:t>
      </w:r>
      <w:r w:rsidR="00374032">
        <w:t>,</w:t>
      </w:r>
      <w:r w:rsidR="007331CE">
        <w:t xml:space="preserve"> </w:t>
      </w:r>
      <w:r w:rsidR="00557562">
        <w:t xml:space="preserve">for </w:t>
      </w:r>
      <w:r w:rsidR="007331CE">
        <w:t xml:space="preserve">waterfowl, </w:t>
      </w:r>
      <w:r w:rsidR="00557562">
        <w:t>deer or wild turkey hunting</w:t>
      </w:r>
      <w:r w:rsidR="00244620">
        <w:t>.</w:t>
      </w:r>
    </w:p>
    <w:p w:rsidR="007331CE" w:rsidRDefault="007331CE" w:rsidP="00CA7390">
      <w:pPr>
        <w:widowControl w:val="0"/>
        <w:autoSpaceDE w:val="0"/>
        <w:autoSpaceDN w:val="0"/>
        <w:adjustRightInd w:val="0"/>
        <w:ind w:left="2160"/>
      </w:pPr>
    </w:p>
    <w:p w:rsidR="007331CE" w:rsidRDefault="007331CE" w:rsidP="001023C0">
      <w:pPr>
        <w:widowControl w:val="0"/>
        <w:autoSpaceDE w:val="0"/>
        <w:autoSpaceDN w:val="0"/>
        <w:adjustRightInd w:val="0"/>
        <w:ind w:left="1800"/>
      </w:pPr>
      <w:r>
        <w:t xml:space="preserve">The following </w:t>
      </w:r>
      <w:r w:rsidR="00B94EED">
        <w:t>are not considered</w:t>
      </w:r>
      <w:r>
        <w:t xml:space="preserve"> outfitting services</w:t>
      </w:r>
      <w:r w:rsidR="001023C0">
        <w:t xml:space="preserve"> for the purposes of this Part</w:t>
      </w:r>
      <w:r>
        <w:t>:</w:t>
      </w:r>
    </w:p>
    <w:p w:rsidR="007331CE" w:rsidRDefault="007331CE" w:rsidP="001410A4"/>
    <w:p w:rsidR="007331CE" w:rsidRDefault="007331CE" w:rsidP="000B3C0B">
      <w:pPr>
        <w:widowControl w:val="0"/>
        <w:autoSpaceDE w:val="0"/>
        <w:autoSpaceDN w:val="0"/>
        <w:adjustRightInd w:val="0"/>
        <w:ind w:left="2160"/>
      </w:pPr>
      <w:r>
        <w:lastRenderedPageBreak/>
        <w:t>a</w:t>
      </w:r>
      <w:r w:rsidR="00557562">
        <w:t xml:space="preserve"> hunting lease </w:t>
      </w:r>
      <w:r>
        <w:t>granted by a landowner to</w:t>
      </w:r>
      <w:r w:rsidR="00557562">
        <w:t xml:space="preserve"> a hunter or group of hunters</w:t>
      </w:r>
      <w:r>
        <w:t>;</w:t>
      </w:r>
      <w:r w:rsidR="00483E2A">
        <w:t xml:space="preserve"> </w:t>
      </w:r>
      <w:r w:rsidR="00DD3C79">
        <w:t xml:space="preserve"> </w:t>
      </w:r>
    </w:p>
    <w:p w:rsidR="007331CE" w:rsidRDefault="007331CE" w:rsidP="001410A4"/>
    <w:p w:rsidR="00557562" w:rsidRDefault="00DD3C79" w:rsidP="000B3C0B">
      <w:pPr>
        <w:widowControl w:val="0"/>
        <w:autoSpaceDE w:val="0"/>
        <w:autoSpaceDN w:val="0"/>
        <w:adjustRightInd w:val="0"/>
        <w:ind w:left="2160"/>
      </w:pPr>
      <w:r>
        <w:t>providing transportation to or from a place of accommodation or</w:t>
      </w:r>
      <w:r w:rsidR="00722329">
        <w:t xml:space="preserve"> a</w:t>
      </w:r>
      <w:r>
        <w:t xml:space="preserve"> hub of public transport</w:t>
      </w:r>
      <w:r w:rsidR="0083678B">
        <w:t>a</w:t>
      </w:r>
      <w:r>
        <w:t>tion</w:t>
      </w:r>
      <w:r w:rsidR="00B94EED">
        <w:t>;</w:t>
      </w:r>
      <w:r w:rsidR="00557562">
        <w:t xml:space="preserve"> </w:t>
      </w:r>
    </w:p>
    <w:p w:rsidR="007331CE" w:rsidRDefault="007331CE" w:rsidP="001410A4"/>
    <w:p w:rsidR="00B94EED" w:rsidRDefault="00B94EED" w:rsidP="00B94EED">
      <w:pPr>
        <w:widowControl w:val="0"/>
        <w:autoSpaceDE w:val="0"/>
        <w:autoSpaceDN w:val="0"/>
        <w:adjustRightInd w:val="0"/>
        <w:ind w:left="2160"/>
      </w:pPr>
      <w:r>
        <w:t>f</w:t>
      </w:r>
      <w:r w:rsidR="007331CE">
        <w:t>or the purpose of waterfowl hunting, landowners or waterfowl hunting clubs or organizations</w:t>
      </w:r>
      <w:r w:rsidR="00B86E8F">
        <w:t xml:space="preserve"> that</w:t>
      </w:r>
      <w:r>
        <w:t>:</w:t>
      </w:r>
    </w:p>
    <w:p w:rsidR="00B94EED" w:rsidRDefault="00B94EED" w:rsidP="00B94EED">
      <w:pPr>
        <w:widowControl w:val="0"/>
        <w:autoSpaceDE w:val="0"/>
        <w:autoSpaceDN w:val="0"/>
        <w:adjustRightInd w:val="0"/>
        <w:ind w:left="2160"/>
      </w:pPr>
    </w:p>
    <w:p w:rsidR="00B94EED" w:rsidRDefault="007331CE" w:rsidP="00B94EED">
      <w:pPr>
        <w:widowControl w:val="0"/>
        <w:autoSpaceDE w:val="0"/>
        <w:autoSpaceDN w:val="0"/>
        <w:adjustRightInd w:val="0"/>
        <w:ind w:left="2880"/>
      </w:pPr>
      <w:r>
        <w:t>do not take compensation or fees other than annual membership and annual maintenance fees</w:t>
      </w:r>
      <w:r w:rsidR="00B94EED">
        <w:t>;</w:t>
      </w:r>
      <w:r>
        <w:t xml:space="preserve"> </w:t>
      </w:r>
    </w:p>
    <w:p w:rsidR="00B94EED" w:rsidRDefault="00B94EED" w:rsidP="00B94EED">
      <w:pPr>
        <w:widowControl w:val="0"/>
        <w:autoSpaceDE w:val="0"/>
        <w:autoSpaceDN w:val="0"/>
        <w:adjustRightInd w:val="0"/>
        <w:ind w:left="2880"/>
      </w:pPr>
    </w:p>
    <w:p w:rsidR="00B94EED" w:rsidRDefault="007331CE" w:rsidP="00B94EED">
      <w:pPr>
        <w:widowControl w:val="0"/>
        <w:autoSpaceDE w:val="0"/>
        <w:autoSpaceDN w:val="0"/>
        <w:adjustRightInd w:val="0"/>
        <w:ind w:left="2880"/>
      </w:pPr>
      <w:r>
        <w:t>do not accept paying hunters on a day-to-day basis</w:t>
      </w:r>
      <w:r w:rsidR="00B94EED">
        <w:t xml:space="preserve"> and</w:t>
      </w:r>
      <w:r>
        <w:t xml:space="preserve"> are otherwise closed to the public</w:t>
      </w:r>
      <w:r w:rsidR="00B94EED">
        <w:t>;</w:t>
      </w:r>
      <w:r>
        <w:t xml:space="preserve"> or </w:t>
      </w:r>
    </w:p>
    <w:p w:rsidR="00B94EED" w:rsidRDefault="00B94EED" w:rsidP="00B94EED">
      <w:pPr>
        <w:widowControl w:val="0"/>
        <w:autoSpaceDE w:val="0"/>
        <w:autoSpaceDN w:val="0"/>
        <w:adjustRightInd w:val="0"/>
        <w:ind w:left="2880"/>
      </w:pPr>
    </w:p>
    <w:p w:rsidR="007331CE" w:rsidRDefault="007331CE" w:rsidP="00B94EED">
      <w:pPr>
        <w:widowControl w:val="0"/>
        <w:autoSpaceDE w:val="0"/>
        <w:autoSpaceDN w:val="0"/>
        <w:adjustRightInd w:val="0"/>
        <w:ind w:left="2880"/>
      </w:pPr>
      <w:r>
        <w:t>provide only waterfowl blinds or pits.</w:t>
      </w:r>
    </w:p>
    <w:p w:rsidR="007331CE" w:rsidRDefault="007331CE" w:rsidP="001410A4"/>
    <w:p w:rsidR="00557562" w:rsidRDefault="00557562" w:rsidP="00374032">
      <w:pPr>
        <w:widowControl w:val="0"/>
        <w:autoSpaceDE w:val="0"/>
        <w:autoSpaceDN w:val="0"/>
        <w:adjustRightInd w:val="0"/>
        <w:ind w:left="1440"/>
      </w:pPr>
      <w:r>
        <w:t xml:space="preserve">Resident Corporation </w:t>
      </w:r>
      <w:r w:rsidR="00D8709D">
        <w:t>–</w:t>
      </w:r>
      <w:r>
        <w:t xml:space="preserve"> for the purpose of outfitter permitting, a resident corporation </w:t>
      </w:r>
      <w:r w:rsidR="007331CE">
        <w:t>is</w:t>
      </w:r>
      <w:r>
        <w:t xml:space="preserve"> an Illinois corporation that has been in existence for at least 30 days prior to submitting an application for an outfitter permit</w:t>
      </w:r>
      <w:r w:rsidR="00722329">
        <w:t>,</w:t>
      </w:r>
      <w:r>
        <w:t xml:space="preserve"> and in which more than 50% of the stock is owned by Illinois resident individuals. </w:t>
      </w:r>
    </w:p>
    <w:p w:rsidR="00557562" w:rsidRDefault="00557562" w:rsidP="001410A4"/>
    <w:p w:rsidR="00557562" w:rsidRDefault="00557562" w:rsidP="00374032">
      <w:pPr>
        <w:widowControl w:val="0"/>
        <w:autoSpaceDE w:val="0"/>
        <w:autoSpaceDN w:val="0"/>
        <w:adjustRightInd w:val="0"/>
        <w:ind w:left="1440"/>
      </w:pPr>
      <w:r>
        <w:t xml:space="preserve">Resident Limited Liability Company </w:t>
      </w:r>
      <w:r w:rsidR="00D8709D">
        <w:t>–</w:t>
      </w:r>
      <w:r>
        <w:t xml:space="preserve"> for the purpose of outfitter permitting, a resident limited liability company (LLC) </w:t>
      </w:r>
      <w:r w:rsidR="00371227">
        <w:t>is</w:t>
      </w:r>
      <w:r>
        <w:t xml:space="preserve"> an </w:t>
      </w:r>
      <w:r w:rsidR="003F420E">
        <w:t xml:space="preserve">Illinois </w:t>
      </w:r>
      <w:r w:rsidR="00534419">
        <w:t>LLC</w:t>
      </w:r>
      <w:r>
        <w:t xml:space="preserve"> that has been in existence at least 30 days prior to submitting an application for an outfitter permit and in which more than 50% of the </w:t>
      </w:r>
      <w:r w:rsidR="00371227">
        <w:t>value of all units</w:t>
      </w:r>
      <w:r>
        <w:t xml:space="preserve"> is held by Illinois resident individuals. </w:t>
      </w:r>
    </w:p>
    <w:p w:rsidR="00371227" w:rsidRDefault="00371227" w:rsidP="001410A4"/>
    <w:p w:rsidR="00371227" w:rsidRDefault="00722329" w:rsidP="00374032">
      <w:pPr>
        <w:widowControl w:val="0"/>
        <w:autoSpaceDE w:val="0"/>
        <w:autoSpaceDN w:val="0"/>
        <w:adjustRightInd w:val="0"/>
        <w:ind w:left="1440"/>
      </w:pPr>
      <w:r>
        <w:t>Waterfowl Blind or Pit – an area of concealment that is used to hide hunters from the sight of waterfowl.</w:t>
      </w:r>
    </w:p>
    <w:p w:rsidR="00371227" w:rsidRDefault="00371227" w:rsidP="001410A4"/>
    <w:p w:rsidR="00371227" w:rsidRDefault="00CA7390" w:rsidP="00371227">
      <w:pPr>
        <w:widowControl w:val="0"/>
        <w:autoSpaceDE w:val="0"/>
        <w:autoSpaceDN w:val="0"/>
        <w:adjustRightInd w:val="0"/>
        <w:ind w:left="720"/>
      </w:pPr>
      <w:r>
        <w:t xml:space="preserve">(Source:  Amended at 42 Ill. Reg. </w:t>
      </w:r>
      <w:r w:rsidR="009B4F5E">
        <w:t>6414</w:t>
      </w:r>
      <w:r>
        <w:t xml:space="preserve">, effective </w:t>
      </w:r>
      <w:bookmarkStart w:id="0" w:name="_GoBack"/>
      <w:r w:rsidR="009B4F5E">
        <w:t>March 21, 2018</w:t>
      </w:r>
      <w:bookmarkEnd w:id="0"/>
      <w:r>
        <w:t>)</w:t>
      </w:r>
    </w:p>
    <w:sectPr w:rsidR="00371227" w:rsidSect="000B3C0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7562"/>
    <w:rsid w:val="000B3C0B"/>
    <w:rsid w:val="000C0709"/>
    <w:rsid w:val="001023C0"/>
    <w:rsid w:val="001410A4"/>
    <w:rsid w:val="00244620"/>
    <w:rsid w:val="00254FA6"/>
    <w:rsid w:val="00371227"/>
    <w:rsid w:val="00374032"/>
    <w:rsid w:val="003F420E"/>
    <w:rsid w:val="00483E2A"/>
    <w:rsid w:val="004843D8"/>
    <w:rsid w:val="0049404E"/>
    <w:rsid w:val="004A6F18"/>
    <w:rsid w:val="00510178"/>
    <w:rsid w:val="00534419"/>
    <w:rsid w:val="00557562"/>
    <w:rsid w:val="006F0EB6"/>
    <w:rsid w:val="00722329"/>
    <w:rsid w:val="007331CE"/>
    <w:rsid w:val="007B0044"/>
    <w:rsid w:val="0083678B"/>
    <w:rsid w:val="0097766B"/>
    <w:rsid w:val="00992DF4"/>
    <w:rsid w:val="009B2ADB"/>
    <w:rsid w:val="009B4F5E"/>
    <w:rsid w:val="00A665D8"/>
    <w:rsid w:val="00B86E8F"/>
    <w:rsid w:val="00B94EED"/>
    <w:rsid w:val="00C043F7"/>
    <w:rsid w:val="00C278E1"/>
    <w:rsid w:val="00C969B8"/>
    <w:rsid w:val="00CA7390"/>
    <w:rsid w:val="00D8709D"/>
    <w:rsid w:val="00DD3C79"/>
    <w:rsid w:val="00EA3E7D"/>
    <w:rsid w:val="00F4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4FB992F-9E82-4865-BF62-BDA23696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640</vt:lpstr>
    </vt:vector>
  </TitlesOfParts>
  <Company>state of illinois</Company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640</dc:title>
  <dc:subject/>
  <dc:creator>MessingerRR</dc:creator>
  <cp:keywords/>
  <dc:description/>
  <cp:lastModifiedBy>Lane, Arlene L.</cp:lastModifiedBy>
  <cp:revision>3</cp:revision>
  <dcterms:created xsi:type="dcterms:W3CDTF">2018-03-15T17:18:00Z</dcterms:created>
  <dcterms:modified xsi:type="dcterms:W3CDTF">2018-04-03T20:33:00Z</dcterms:modified>
</cp:coreProperties>
</file>