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DBC" w:rsidRPr="0012006E" w:rsidRDefault="009D2DBC" w:rsidP="0012006E">
      <w:bookmarkStart w:id="0" w:name="_GoBack"/>
      <w:bookmarkEnd w:id="0"/>
    </w:p>
    <w:p w:rsidR="008948FA" w:rsidRPr="0012006E" w:rsidRDefault="008948FA" w:rsidP="0012006E">
      <w:pPr>
        <w:rPr>
          <w:b/>
        </w:rPr>
      </w:pPr>
      <w:r w:rsidRPr="0012006E">
        <w:rPr>
          <w:b/>
        </w:rPr>
        <w:t>Section 635.50  Penalties</w:t>
      </w:r>
      <w:r w:rsidR="00F74806" w:rsidRPr="0012006E">
        <w:rPr>
          <w:b/>
        </w:rPr>
        <w:t xml:space="preserve"> </w:t>
      </w:r>
    </w:p>
    <w:p w:rsidR="008948FA" w:rsidRPr="00F74806" w:rsidRDefault="008948FA" w:rsidP="008948FA">
      <w:pPr>
        <w:widowControl w:val="0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jc w:val="both"/>
      </w:pPr>
    </w:p>
    <w:p w:rsidR="008948FA" w:rsidRPr="00F74806" w:rsidRDefault="008948FA" w:rsidP="008948FA">
      <w:pPr>
        <w:widowControl w:val="0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jc w:val="both"/>
      </w:pPr>
      <w:r w:rsidRPr="00F74806">
        <w:t>Violation of the provisions of this Part is a</w:t>
      </w:r>
      <w:r w:rsidR="00BB6B0E">
        <w:t xml:space="preserve"> Petty Offense with a maximum fin</w:t>
      </w:r>
      <w:r w:rsidRPr="00F74806">
        <w:t>e of $1,000.</w:t>
      </w:r>
    </w:p>
    <w:sectPr w:rsidR="008948FA" w:rsidRPr="00F74806" w:rsidSect="00F74806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961A7">
      <w:r>
        <w:separator/>
      </w:r>
    </w:p>
  </w:endnote>
  <w:endnote w:type="continuationSeparator" w:id="0">
    <w:p w:rsidR="00000000" w:rsidRDefault="00796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10cpi">
    <w:altName w:val="Courier New"/>
    <w:panose1 w:val="00000000000000000000"/>
    <w:charset w:val="00"/>
    <w:family w:val="swiss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961A7">
      <w:r>
        <w:separator/>
      </w:r>
    </w:p>
  </w:footnote>
  <w:footnote w:type="continuationSeparator" w:id="0">
    <w:p w:rsidR="00000000" w:rsidRDefault="00796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92BEF"/>
    <w:rsid w:val="000D225F"/>
    <w:rsid w:val="0012006E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77E0B"/>
    <w:rsid w:val="004D73D3"/>
    <w:rsid w:val="005001C5"/>
    <w:rsid w:val="0052308E"/>
    <w:rsid w:val="00530BE1"/>
    <w:rsid w:val="00542E97"/>
    <w:rsid w:val="0056157E"/>
    <w:rsid w:val="0056501E"/>
    <w:rsid w:val="006A2114"/>
    <w:rsid w:val="00780733"/>
    <w:rsid w:val="007961A7"/>
    <w:rsid w:val="008271B1"/>
    <w:rsid w:val="00837F88"/>
    <w:rsid w:val="0084781C"/>
    <w:rsid w:val="008948FA"/>
    <w:rsid w:val="00935A8C"/>
    <w:rsid w:val="0098276C"/>
    <w:rsid w:val="009D2DBC"/>
    <w:rsid w:val="00A174BB"/>
    <w:rsid w:val="00A2265D"/>
    <w:rsid w:val="00A600AA"/>
    <w:rsid w:val="00AE1744"/>
    <w:rsid w:val="00AE5547"/>
    <w:rsid w:val="00B35D67"/>
    <w:rsid w:val="00B516F7"/>
    <w:rsid w:val="00B71177"/>
    <w:rsid w:val="00BB6B0E"/>
    <w:rsid w:val="00BF5EF1"/>
    <w:rsid w:val="00C4537A"/>
    <w:rsid w:val="00CC13F9"/>
    <w:rsid w:val="00CD3723"/>
    <w:rsid w:val="00D55B37"/>
    <w:rsid w:val="00D93C67"/>
    <w:rsid w:val="00E7288E"/>
    <w:rsid w:val="00EB424E"/>
    <w:rsid w:val="00EE2181"/>
    <w:rsid w:val="00F43DEE"/>
    <w:rsid w:val="00F74806"/>
    <w:rsid w:val="00F8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8FA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WP9Heading1">
    <w:name w:val="WP9_Heading 1"/>
    <w:basedOn w:val="Normal"/>
    <w:rsid w:val="008948FA"/>
    <w:pPr>
      <w:widowControl w:val="0"/>
    </w:pPr>
    <w:rPr>
      <w:rFonts w:ascii="Courier 10cpi" w:hAnsi="Courier 10cp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8FA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WP9Heading1">
    <w:name w:val="WP9_Heading 1"/>
    <w:basedOn w:val="Normal"/>
    <w:rsid w:val="008948FA"/>
    <w:pPr>
      <w:widowControl w:val="0"/>
    </w:pPr>
    <w:rPr>
      <w:rFonts w:ascii="Courier 10cpi" w:hAnsi="Courier 10cp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