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19" w:rsidRDefault="00F40C19" w:rsidP="00F40C19">
      <w:pPr>
        <w:widowControl w:val="0"/>
        <w:autoSpaceDE w:val="0"/>
        <w:autoSpaceDN w:val="0"/>
        <w:adjustRightInd w:val="0"/>
      </w:pPr>
    </w:p>
    <w:p w:rsidR="00F40C19" w:rsidRDefault="00F40C19" w:rsidP="00F40C19">
      <w:pPr>
        <w:widowControl w:val="0"/>
        <w:autoSpaceDE w:val="0"/>
        <w:autoSpaceDN w:val="0"/>
        <w:adjustRightInd w:val="0"/>
      </w:pPr>
      <w:r>
        <w:t>AUTHORITY:  Implementing and authorized by Sections 1.3, 1.4, 1.13, 2.1, 2.2, 2.6, 2.7, 2.13, 2.27, 2.30, 2.33, 3.5, 3.27, 3.28 and 3.29 of the Wildlife Code [520 ILCS 5</w:t>
      </w:r>
      <w:bookmarkStart w:id="0" w:name="_GoBack"/>
      <w:bookmarkEnd w:id="0"/>
      <w:r>
        <w:t xml:space="preserve">]. </w:t>
      </w:r>
    </w:p>
    <w:sectPr w:rsidR="00F40C19" w:rsidSect="00034CD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9F6"/>
    <w:rsid w:val="000179F6"/>
    <w:rsid w:val="00034CD4"/>
    <w:rsid w:val="00172ABA"/>
    <w:rsid w:val="002669EA"/>
    <w:rsid w:val="00564B8A"/>
    <w:rsid w:val="009A1DFB"/>
    <w:rsid w:val="00AD55EF"/>
    <w:rsid w:val="00C12803"/>
    <w:rsid w:val="00F4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2D2DCD-0C1A-4436-8FB4-33704236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LambTR</dc:creator>
  <cp:keywords/>
  <dc:description/>
  <cp:lastModifiedBy>Bernot, Peyton M.</cp:lastModifiedBy>
  <cp:revision>4</cp:revision>
  <dcterms:created xsi:type="dcterms:W3CDTF">2012-06-22T01:16:00Z</dcterms:created>
  <dcterms:modified xsi:type="dcterms:W3CDTF">2019-05-09T14:13:00Z</dcterms:modified>
</cp:coreProperties>
</file>