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A1" w:rsidRDefault="008930A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930A1" w:rsidRDefault="008930A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600" w:hanging="600"/>
      </w:pPr>
      <w:r>
        <w:t>390.10</w:t>
      </w:r>
      <w:r>
        <w:tab/>
        <w:t xml:space="preserve">Purpose </w:t>
      </w:r>
    </w:p>
    <w:p w:rsidR="008930A1" w:rsidRDefault="008930A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600" w:hanging="600"/>
      </w:pPr>
      <w:r>
        <w:t>390.20</w:t>
      </w:r>
      <w:r>
        <w:tab/>
        <w:t xml:space="preserve">Application </w:t>
      </w:r>
    </w:p>
    <w:p w:rsidR="008930A1" w:rsidRDefault="008930A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600" w:hanging="600"/>
      </w:pPr>
      <w:r>
        <w:t>390.30</w:t>
      </w:r>
      <w:r>
        <w:tab/>
        <w:t xml:space="preserve">Review Criteria </w:t>
      </w:r>
    </w:p>
    <w:p w:rsidR="008930A1" w:rsidRDefault="008930A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600" w:hanging="600"/>
      </w:pPr>
      <w:r>
        <w:t>390.40</w:t>
      </w:r>
      <w:r>
        <w:tab/>
        <w:t xml:space="preserve">Conditional Permit Issuance </w:t>
      </w:r>
    </w:p>
    <w:p w:rsidR="008930A1" w:rsidRDefault="008930A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600" w:hanging="600"/>
      </w:pPr>
      <w:r>
        <w:t>390.50</w:t>
      </w:r>
      <w:r>
        <w:tab/>
        <w:t xml:space="preserve">Suspension or Revocation of Permits </w:t>
      </w:r>
    </w:p>
    <w:p w:rsidR="008930A1" w:rsidRDefault="008930A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600" w:hanging="600"/>
      </w:pPr>
      <w:r>
        <w:t>390.60</w:t>
      </w:r>
      <w:r>
        <w:tab/>
        <w:t xml:space="preserve">Hearings and Appeals </w:t>
      </w:r>
    </w:p>
    <w:sectPr w:rsidR="008930A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30A1"/>
    <w:rsid w:val="001E3080"/>
    <w:rsid w:val="008930A1"/>
    <w:rsid w:val="00C73DB9"/>
    <w:rsid w:val="00EE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2012-06-21T22:41:00Z</dcterms:modified>
</cp:coreProperties>
</file>