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E5" w:rsidRDefault="00360AE5" w:rsidP="00360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0A2" w:rsidRDefault="005940A2" w:rsidP="00360AE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940A2" w:rsidRDefault="005940A2" w:rsidP="00360AE5">
      <w:pPr>
        <w:widowControl w:val="0"/>
        <w:autoSpaceDE w:val="0"/>
        <w:autoSpaceDN w:val="0"/>
        <w:adjustRightInd w:val="0"/>
        <w:ind w:left="600" w:hanging="600"/>
      </w:pPr>
      <w:r>
        <w:t>370.10</w:t>
      </w:r>
      <w:r w:rsidR="00360AE5">
        <w:tab/>
      </w:r>
      <w:r>
        <w:tab/>
        <w:t xml:space="preserve">Purpose </w:t>
      </w:r>
    </w:p>
    <w:p w:rsidR="005940A2" w:rsidRDefault="005940A2" w:rsidP="00360AE5">
      <w:pPr>
        <w:widowControl w:val="0"/>
        <w:autoSpaceDE w:val="0"/>
        <w:autoSpaceDN w:val="0"/>
        <w:adjustRightInd w:val="0"/>
        <w:ind w:left="600" w:hanging="600"/>
      </w:pPr>
      <w:r>
        <w:t>370.20</w:t>
      </w:r>
      <w:r w:rsidR="00360AE5">
        <w:tab/>
      </w:r>
      <w:r>
        <w:tab/>
        <w:t xml:space="preserve">Definitions </w:t>
      </w:r>
    </w:p>
    <w:p w:rsidR="005940A2" w:rsidRDefault="005940A2" w:rsidP="00360AE5">
      <w:pPr>
        <w:widowControl w:val="0"/>
        <w:autoSpaceDE w:val="0"/>
        <w:autoSpaceDN w:val="0"/>
        <w:adjustRightInd w:val="0"/>
        <w:ind w:left="600" w:hanging="600"/>
      </w:pPr>
      <w:r>
        <w:t>370.30</w:t>
      </w:r>
      <w:r>
        <w:tab/>
      </w:r>
      <w:r w:rsidR="00360AE5">
        <w:tab/>
      </w:r>
      <w:r>
        <w:t xml:space="preserve">Prohibitions </w:t>
      </w:r>
    </w:p>
    <w:sectPr w:rsidR="005940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0A2"/>
    <w:rsid w:val="000B4C43"/>
    <w:rsid w:val="00360AE5"/>
    <w:rsid w:val="005940A2"/>
    <w:rsid w:val="007C7BA8"/>
    <w:rsid w:val="00C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