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A8" w:rsidRDefault="00F972A8" w:rsidP="00566B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2A8" w:rsidRDefault="00F972A8" w:rsidP="00566B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210.40  Additional Information</w:t>
      </w:r>
      <w:r>
        <w:t xml:space="preserve"> </w:t>
      </w:r>
    </w:p>
    <w:p w:rsidR="00F972A8" w:rsidRDefault="00F972A8" w:rsidP="00566B61">
      <w:pPr>
        <w:widowControl w:val="0"/>
        <w:autoSpaceDE w:val="0"/>
        <w:autoSpaceDN w:val="0"/>
        <w:adjustRightInd w:val="0"/>
      </w:pPr>
    </w:p>
    <w:p w:rsidR="00F972A8" w:rsidRDefault="00F972A8" w:rsidP="00566B61">
      <w:pPr>
        <w:widowControl w:val="0"/>
        <w:autoSpaceDE w:val="0"/>
        <w:autoSpaceDN w:val="0"/>
        <w:adjustRightInd w:val="0"/>
      </w:pPr>
      <w:r>
        <w:t xml:space="preserve">Further information on rental of boats may be obtained by contacting the Concessions Section, Division of Administrative Support, </w:t>
      </w:r>
      <w:r w:rsidR="00566B61">
        <w:t>One Natural Resources Way</w:t>
      </w:r>
      <w:r>
        <w:t xml:space="preserve">, Springfield IL  </w:t>
      </w:r>
      <w:r w:rsidR="00566B61">
        <w:t>62702-1271.</w:t>
      </w:r>
      <w:r>
        <w:t xml:space="preserve"> </w:t>
      </w:r>
    </w:p>
    <w:p w:rsidR="00F972A8" w:rsidRDefault="00F972A8" w:rsidP="00566B61">
      <w:pPr>
        <w:widowControl w:val="0"/>
        <w:autoSpaceDE w:val="0"/>
        <w:autoSpaceDN w:val="0"/>
        <w:adjustRightInd w:val="0"/>
      </w:pPr>
    </w:p>
    <w:p w:rsidR="00566B61" w:rsidRDefault="00566B61">
      <w:pPr>
        <w:pStyle w:val="JCARSourceNote"/>
        <w:ind w:firstLine="720"/>
      </w:pPr>
      <w:r>
        <w:t xml:space="preserve">(Source:  Amended at 28 Ill. Reg. </w:t>
      </w:r>
      <w:r w:rsidR="004538E7">
        <w:t>6134</w:t>
      </w:r>
      <w:r>
        <w:t xml:space="preserve">, effective </w:t>
      </w:r>
      <w:r w:rsidR="004538E7">
        <w:t>April 1, 2004</w:t>
      </w:r>
      <w:r>
        <w:t>)</w:t>
      </w:r>
    </w:p>
    <w:sectPr w:rsidR="00566B61" w:rsidSect="00566B6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2A8"/>
    <w:rsid w:val="004538E7"/>
    <w:rsid w:val="004B212C"/>
    <w:rsid w:val="00566B61"/>
    <w:rsid w:val="006041BE"/>
    <w:rsid w:val="00BE56A3"/>
    <w:rsid w:val="00F61DC2"/>
    <w:rsid w:val="00F857FA"/>
    <w:rsid w:val="00F9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6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