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80" w:rsidRDefault="00C64B80" w:rsidP="00C62C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4B80" w:rsidRDefault="00C64B80" w:rsidP="00C62C55">
      <w:pPr>
        <w:widowControl w:val="0"/>
        <w:autoSpaceDE w:val="0"/>
        <w:autoSpaceDN w:val="0"/>
        <w:adjustRightInd w:val="0"/>
        <w:jc w:val="center"/>
      </w:pPr>
      <w:r>
        <w:t>PART 210</w:t>
      </w:r>
    </w:p>
    <w:p w:rsidR="00C64B80" w:rsidRDefault="00C64B80" w:rsidP="00C62C55">
      <w:pPr>
        <w:widowControl w:val="0"/>
        <w:autoSpaceDE w:val="0"/>
        <w:autoSpaceDN w:val="0"/>
        <w:adjustRightInd w:val="0"/>
        <w:jc w:val="center"/>
      </w:pPr>
      <w:r>
        <w:t>RENTAL OF BOATS AND BOATING FACILITIES</w:t>
      </w:r>
    </w:p>
    <w:p w:rsidR="00C64B80" w:rsidRDefault="00C64B80" w:rsidP="00C62C55">
      <w:pPr>
        <w:widowControl w:val="0"/>
        <w:autoSpaceDE w:val="0"/>
        <w:autoSpaceDN w:val="0"/>
        <w:adjustRightInd w:val="0"/>
      </w:pPr>
    </w:p>
    <w:sectPr w:rsidR="00C64B8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4B80"/>
    <w:rsid w:val="00455BB7"/>
    <w:rsid w:val="006041BE"/>
    <w:rsid w:val="00767EDB"/>
    <w:rsid w:val="00C62C55"/>
    <w:rsid w:val="00C6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210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