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821A7B">
      <w:pPr>
        <w:widowControl w:val="0"/>
        <w:autoSpaceDE w:val="0"/>
        <w:autoSpaceDN w:val="0"/>
        <w:adjustRightInd w:val="0"/>
      </w:pPr>
      <w:bookmarkStart w:id="0" w:name="_GoBack"/>
      <w:bookmarkEnd w:id="0"/>
    </w:p>
    <w:p w:rsidR="0046444F" w:rsidRDefault="0046444F" w:rsidP="00821A7B">
      <w:pPr>
        <w:widowControl w:val="0"/>
        <w:autoSpaceDE w:val="0"/>
        <w:autoSpaceDN w:val="0"/>
        <w:adjustRightInd w:val="0"/>
      </w:pPr>
      <w:r>
        <w:rPr>
          <w:b/>
          <w:bCs/>
        </w:rPr>
        <w:t>Section 150.50  Criteria for Selection</w:t>
      </w:r>
      <w:r>
        <w:t xml:space="preserve"> </w:t>
      </w:r>
    </w:p>
    <w:p w:rsidR="0046444F" w:rsidRDefault="0046444F" w:rsidP="00821A7B">
      <w:pPr>
        <w:widowControl w:val="0"/>
        <w:autoSpaceDE w:val="0"/>
        <w:autoSpaceDN w:val="0"/>
        <w:adjustRightInd w:val="0"/>
      </w:pPr>
    </w:p>
    <w:p w:rsidR="0046444F" w:rsidRDefault="0046444F" w:rsidP="00821A7B">
      <w:pPr>
        <w:widowControl w:val="0"/>
        <w:autoSpaceDE w:val="0"/>
        <w:autoSpaceDN w:val="0"/>
        <w:adjustRightInd w:val="0"/>
      </w:pPr>
      <w:r>
        <w:t xml:space="preserve">When the Department of Natural Resources is involved in granting concession and farm leases, sale of buildings and facilities or demolition, the criteria for making the decisions are weighted according to each situation and include the following: </w:t>
      </w:r>
      <w:r w:rsidR="00FF625D">
        <w:t xml:space="preserve"> </w:t>
      </w:r>
      <w:r>
        <w:t xml:space="preserve">economic benefit to the State; </w:t>
      </w:r>
      <w:r w:rsidR="00821A7B">
        <w:rPr>
          <w:color w:val="000000"/>
        </w:rPr>
        <w:t xml:space="preserve">prior history with the State; </w:t>
      </w:r>
      <w:r>
        <w:t>financial and personal records; business and personal references; quality and quantity of equipment; staff and administrative personnel; similar business experience</w:t>
      </w:r>
      <w:r w:rsidR="00A13E46">
        <w:t>;</w:t>
      </w:r>
      <w:r>
        <w:t xml:space="preserve"> and ability to finance. </w:t>
      </w:r>
      <w:r w:rsidR="00665FA5">
        <w:t>Solicitations shall specify which criteria are being applied and how they are being applied.</w:t>
      </w:r>
    </w:p>
    <w:p w:rsidR="0046444F" w:rsidRDefault="0046444F" w:rsidP="00821A7B">
      <w:pPr>
        <w:widowControl w:val="0"/>
        <w:autoSpaceDE w:val="0"/>
        <w:autoSpaceDN w:val="0"/>
        <w:adjustRightInd w:val="0"/>
      </w:pPr>
    </w:p>
    <w:p w:rsidR="00821A7B" w:rsidRPr="00D55B37" w:rsidRDefault="00821A7B">
      <w:pPr>
        <w:pStyle w:val="JCARSourceNote"/>
        <w:ind w:left="720"/>
      </w:pPr>
      <w:r w:rsidRPr="00D55B37">
        <w:t xml:space="preserve">(Source:  </w:t>
      </w:r>
      <w:r>
        <w:t>Amended</w:t>
      </w:r>
      <w:r w:rsidRPr="00D55B37">
        <w:t xml:space="preserve"> at </w:t>
      </w:r>
      <w:r>
        <w:t>32 I</w:t>
      </w:r>
      <w:r w:rsidRPr="00D55B37">
        <w:t xml:space="preserve">ll. Reg. </w:t>
      </w:r>
      <w:r w:rsidR="00C03C02">
        <w:t>9295</w:t>
      </w:r>
      <w:r w:rsidRPr="00D55B37">
        <w:t xml:space="preserve">, effective </w:t>
      </w:r>
      <w:r w:rsidR="00C03C02">
        <w:t>June 13, 2008</w:t>
      </w:r>
      <w:r w:rsidRPr="00D55B37">
        <w:t>)</w:t>
      </w:r>
    </w:p>
    <w:sectPr w:rsidR="00821A7B"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44F"/>
    <w:rsid w:val="001F6871"/>
    <w:rsid w:val="00267B3F"/>
    <w:rsid w:val="0046444F"/>
    <w:rsid w:val="006531D9"/>
    <w:rsid w:val="00665FA5"/>
    <w:rsid w:val="00707323"/>
    <w:rsid w:val="00821A7B"/>
    <w:rsid w:val="00A13E46"/>
    <w:rsid w:val="00C03C02"/>
    <w:rsid w:val="00E16406"/>
    <w:rsid w:val="00E34F6F"/>
    <w:rsid w:val="00FF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ThomasVD</dc:creator>
  <cp:keywords/>
  <dc:description/>
  <cp:lastModifiedBy>Roberts, John</cp:lastModifiedBy>
  <cp:revision>3</cp:revision>
  <dcterms:created xsi:type="dcterms:W3CDTF">2012-06-21T22:38:00Z</dcterms:created>
  <dcterms:modified xsi:type="dcterms:W3CDTF">2012-06-21T22:38:00Z</dcterms:modified>
</cp:coreProperties>
</file>