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F8A" w:rsidRDefault="00850F8A" w:rsidP="00977BD0">
      <w:pPr>
        <w:widowControl w:val="0"/>
        <w:autoSpaceDE w:val="0"/>
        <w:autoSpaceDN w:val="0"/>
        <w:adjustRightInd w:val="0"/>
      </w:pPr>
    </w:p>
    <w:p w:rsidR="00850F8A" w:rsidRDefault="00850F8A" w:rsidP="00977BD0">
      <w:pPr>
        <w:widowControl w:val="0"/>
        <w:autoSpaceDE w:val="0"/>
        <w:autoSpaceDN w:val="0"/>
        <w:adjustRightInd w:val="0"/>
      </w:pPr>
      <w:r>
        <w:rPr>
          <w:b/>
          <w:bCs/>
        </w:rPr>
        <w:t xml:space="preserve">Section 130.40  </w:t>
      </w:r>
      <w:r w:rsidR="008A28DB" w:rsidRPr="00977BD0">
        <w:rPr>
          <w:b/>
          <w:bCs/>
        </w:rPr>
        <w:t>Definitions</w:t>
      </w:r>
      <w:r>
        <w:t xml:space="preserve"> </w:t>
      </w:r>
    </w:p>
    <w:p w:rsidR="00850F8A" w:rsidRDefault="00850F8A" w:rsidP="00977BD0">
      <w:pPr>
        <w:widowControl w:val="0"/>
        <w:autoSpaceDE w:val="0"/>
        <w:autoSpaceDN w:val="0"/>
        <w:adjustRightInd w:val="0"/>
      </w:pPr>
    </w:p>
    <w:p w:rsidR="001058A4" w:rsidRDefault="001058A4" w:rsidP="001058A4">
      <w:pPr>
        <w:widowControl w:val="0"/>
        <w:autoSpaceDE w:val="0"/>
        <w:autoSpaceDN w:val="0"/>
        <w:adjustRightInd w:val="0"/>
        <w:ind w:left="1440"/>
      </w:pPr>
      <w:r>
        <w:t>"Barracks" means a temporary housing structure characterized by its plainness and minimal amenities offered.</w:t>
      </w:r>
    </w:p>
    <w:p w:rsidR="001058A4" w:rsidRDefault="001058A4" w:rsidP="00707F69">
      <w:pPr>
        <w:widowControl w:val="0"/>
        <w:autoSpaceDE w:val="0"/>
        <w:autoSpaceDN w:val="0"/>
        <w:adjustRightInd w:val="0"/>
      </w:pPr>
    </w:p>
    <w:p w:rsidR="00850F8A" w:rsidRDefault="00850F8A" w:rsidP="001058A4">
      <w:pPr>
        <w:widowControl w:val="0"/>
        <w:autoSpaceDE w:val="0"/>
        <w:autoSpaceDN w:val="0"/>
        <w:adjustRightInd w:val="0"/>
        <w:ind w:left="1440"/>
      </w:pPr>
      <w:r>
        <w:t xml:space="preserve">"Camp" means a single family or group occupying one site within a Departmentally managed site, established and maintained for the sole purpose of camping, including the use of tents, trailers or any other type of camping device. </w:t>
      </w:r>
    </w:p>
    <w:p w:rsidR="001058A4" w:rsidRDefault="001058A4" w:rsidP="00707F69">
      <w:pPr>
        <w:widowControl w:val="0"/>
        <w:autoSpaceDE w:val="0"/>
        <w:autoSpaceDN w:val="0"/>
        <w:adjustRightInd w:val="0"/>
      </w:pPr>
    </w:p>
    <w:p w:rsidR="001058A4" w:rsidRPr="001058A4" w:rsidRDefault="001058A4" w:rsidP="001058A4">
      <w:pPr>
        <w:widowControl w:val="0"/>
        <w:autoSpaceDE w:val="0"/>
        <w:autoSpaceDN w:val="0"/>
        <w:adjustRightInd w:val="0"/>
        <w:ind w:left="2160"/>
      </w:pPr>
      <w:r w:rsidRPr="001058A4">
        <w:t>Where campgrounds are laid out in defined sites, in no case will 2 or more tent trailers, travel trailers, self-propelled mobile campers, pick-up campers, or any combination thereof be considered a single camp.</w:t>
      </w:r>
    </w:p>
    <w:p w:rsidR="001058A4" w:rsidRPr="001058A4" w:rsidRDefault="001058A4" w:rsidP="00707F69">
      <w:pPr>
        <w:widowControl w:val="0"/>
        <w:autoSpaceDE w:val="0"/>
        <w:autoSpaceDN w:val="0"/>
        <w:adjustRightInd w:val="0"/>
      </w:pPr>
    </w:p>
    <w:p w:rsidR="001058A4" w:rsidRPr="001058A4" w:rsidRDefault="001058A4" w:rsidP="001058A4">
      <w:pPr>
        <w:widowControl w:val="0"/>
        <w:autoSpaceDE w:val="0"/>
        <w:autoSpaceDN w:val="0"/>
        <w:adjustRightInd w:val="0"/>
        <w:ind w:left="2160"/>
      </w:pPr>
      <w:r w:rsidRPr="001058A4">
        <w:t>Where campgrounds are not laid out in sites, the number of camps will be determined by the capacity of the existing sanitary facilities, parking areas, soil and turf conditions, potential social conflicts between campers due to crowding, and similar factors as determined by Department staff.</w:t>
      </w:r>
    </w:p>
    <w:p w:rsidR="00DE3A16" w:rsidRPr="001058A4" w:rsidRDefault="00DE3A16" w:rsidP="00707F69">
      <w:pPr>
        <w:widowControl w:val="0"/>
        <w:autoSpaceDE w:val="0"/>
        <w:autoSpaceDN w:val="0"/>
        <w:adjustRightInd w:val="0"/>
      </w:pPr>
    </w:p>
    <w:p w:rsidR="001058A4" w:rsidRDefault="001058A4" w:rsidP="001058A4">
      <w:pPr>
        <w:widowControl w:val="0"/>
        <w:autoSpaceDE w:val="0"/>
        <w:autoSpaceDN w:val="0"/>
        <w:adjustRightInd w:val="0"/>
        <w:ind w:left="1440"/>
      </w:pPr>
      <w:r>
        <w:t xml:space="preserve">"Camp Shelter" means the portable equipment used by the single family or group for bedding and housing. If more than one camp shelter is required for the single family or group, they shall occupy separate campsites.  (Exceptions:  Minor children (under 18) sleeping in sleeping bags or in a tent outside the family shelter are considered occupants sharing the same shelter.  A group of no more than 4 occupants may occupy up to 2 or 4 one-man tents on a single campsite.) </w:t>
      </w:r>
    </w:p>
    <w:p w:rsidR="001058A4" w:rsidDel="001058A4" w:rsidRDefault="001058A4" w:rsidP="00707F69">
      <w:pPr>
        <w:widowControl w:val="0"/>
        <w:autoSpaceDE w:val="0"/>
        <w:autoSpaceDN w:val="0"/>
        <w:adjustRightInd w:val="0"/>
      </w:pPr>
    </w:p>
    <w:p w:rsidR="001058A4" w:rsidRDefault="001058A4" w:rsidP="001058A4">
      <w:pPr>
        <w:widowControl w:val="0"/>
        <w:autoSpaceDE w:val="0"/>
        <w:autoSpaceDN w:val="0"/>
        <w:adjustRightInd w:val="0"/>
        <w:ind w:left="1440"/>
      </w:pPr>
      <w:r>
        <w:t>"Department" means the Illinois Department of Natural Resources.</w:t>
      </w:r>
    </w:p>
    <w:p w:rsidR="001058A4" w:rsidRDefault="001058A4" w:rsidP="00707F69">
      <w:pPr>
        <w:widowControl w:val="0"/>
        <w:autoSpaceDE w:val="0"/>
        <w:autoSpaceDN w:val="0"/>
        <w:adjustRightInd w:val="0"/>
      </w:pPr>
    </w:p>
    <w:p w:rsidR="001058A4" w:rsidRDefault="001058A4" w:rsidP="001058A4">
      <w:pPr>
        <w:widowControl w:val="0"/>
        <w:autoSpaceDE w:val="0"/>
        <w:autoSpaceDN w:val="0"/>
        <w:adjustRightInd w:val="0"/>
        <w:ind w:left="1440"/>
      </w:pPr>
      <w:r>
        <w:t>"Premium Campground" means a designated camping facility that has a preponderant history of consistently operating at capacity or has unique amenities, such as automated trap and skeet ranges, that are not typically offered at other State camping facilities.  The following sites are designated as Premium Campgrounds:  Chain O'Lakes State Park, Illinois Beach State Park, Kankakee River State Park, the World Shooting and Recreational Complex (WSRC), Rock Cut State Park, Shabbona Lake State Recreation Area and Starved Rock State Park.</w:t>
      </w:r>
    </w:p>
    <w:p w:rsidR="001058A4" w:rsidDel="001058A4" w:rsidRDefault="001058A4" w:rsidP="00707F69">
      <w:pPr>
        <w:widowControl w:val="0"/>
        <w:autoSpaceDE w:val="0"/>
        <w:autoSpaceDN w:val="0"/>
        <w:adjustRightInd w:val="0"/>
      </w:pPr>
    </w:p>
    <w:p w:rsidR="00850F8A" w:rsidRDefault="00850F8A" w:rsidP="001058A4">
      <w:pPr>
        <w:widowControl w:val="0"/>
        <w:autoSpaceDE w:val="0"/>
        <w:autoSpaceDN w:val="0"/>
        <w:adjustRightInd w:val="0"/>
        <w:ind w:left="1440"/>
      </w:pPr>
      <w:r>
        <w:t xml:space="preserve">"Single Family" </w:t>
      </w:r>
      <w:r w:rsidR="001058A4">
        <w:t xml:space="preserve">means </w:t>
      </w:r>
      <w:r>
        <w:t xml:space="preserve">either or both parents and unmarried children. </w:t>
      </w:r>
      <w:r w:rsidR="000140AE">
        <w:t xml:space="preserve"> </w:t>
      </w:r>
      <w:r>
        <w:t xml:space="preserve">Other family members will be considered part of the family as long as they occupy the same shelter, but not to exceed a total of 4 adults (18 years of age or older). </w:t>
      </w:r>
    </w:p>
    <w:p w:rsidR="00DE3A16" w:rsidRDefault="00DE3A16" w:rsidP="00707F69">
      <w:pPr>
        <w:widowControl w:val="0"/>
        <w:autoSpaceDE w:val="0"/>
        <w:autoSpaceDN w:val="0"/>
        <w:adjustRightInd w:val="0"/>
      </w:pPr>
    </w:p>
    <w:p w:rsidR="00850F8A" w:rsidRDefault="00850F8A" w:rsidP="001058A4">
      <w:pPr>
        <w:widowControl w:val="0"/>
        <w:autoSpaceDE w:val="0"/>
        <w:autoSpaceDN w:val="0"/>
        <w:adjustRightInd w:val="0"/>
        <w:ind w:left="1440"/>
      </w:pPr>
      <w:r>
        <w:t xml:space="preserve">"Single Group" </w:t>
      </w:r>
      <w:r w:rsidR="001058A4">
        <w:t xml:space="preserve">means </w:t>
      </w:r>
      <w:r>
        <w:t xml:space="preserve">unrelated adults (18 years of age or older) with or without children occupying the same shelter. </w:t>
      </w:r>
      <w:r w:rsidR="000140AE">
        <w:t xml:space="preserve"> </w:t>
      </w:r>
      <w:r>
        <w:t>This group</w:t>
      </w:r>
      <w:r w:rsidR="001058A4">
        <w:t xml:space="preserve"> shall</w:t>
      </w:r>
      <w:r>
        <w:t xml:space="preserve"> not exceed 4 occupants (</w:t>
      </w:r>
      <w:r w:rsidR="00977BD0">
        <w:t>except</w:t>
      </w:r>
      <w:r>
        <w:t xml:space="preserve"> for Rent-A-Camp sites with an extra large tent</w:t>
      </w:r>
      <w:r w:rsidR="001058A4">
        <w:t>,</w:t>
      </w:r>
      <w:r>
        <w:t xml:space="preserve"> which </w:t>
      </w:r>
      <w:r w:rsidR="001058A4">
        <w:t xml:space="preserve">shall </w:t>
      </w:r>
      <w:r>
        <w:t>not exceed 8 occupants and a campground cabin</w:t>
      </w:r>
      <w:r w:rsidR="00B018AF">
        <w:t>, which shall</w:t>
      </w:r>
      <w:r>
        <w:t xml:space="preserve"> not exceed 6 occupants)</w:t>
      </w:r>
      <w:r w:rsidR="00977BD0">
        <w:t>.</w:t>
      </w:r>
      <w:r>
        <w:t xml:space="preserve"> </w:t>
      </w:r>
    </w:p>
    <w:p w:rsidR="00850F8A" w:rsidRDefault="00850F8A" w:rsidP="00707F69">
      <w:pPr>
        <w:widowControl w:val="0"/>
        <w:autoSpaceDE w:val="0"/>
        <w:autoSpaceDN w:val="0"/>
        <w:adjustRightInd w:val="0"/>
      </w:pPr>
      <w:bookmarkStart w:id="0" w:name="_GoBack"/>
      <w:bookmarkEnd w:id="0"/>
    </w:p>
    <w:p w:rsidR="0017268F" w:rsidRPr="00D55B37" w:rsidRDefault="00775D3E">
      <w:pPr>
        <w:pStyle w:val="JCARSourceNote"/>
        <w:ind w:firstLine="720"/>
      </w:pPr>
      <w:r>
        <w:lastRenderedPageBreak/>
        <w:t xml:space="preserve">(Source:  Amended at 43 Ill. Reg. </w:t>
      </w:r>
      <w:r w:rsidR="00635419">
        <w:t>4826</w:t>
      </w:r>
      <w:r>
        <w:t xml:space="preserve">, effective </w:t>
      </w:r>
      <w:r w:rsidR="00635419">
        <w:t>April 11, 2019</w:t>
      </w:r>
      <w:r>
        <w:t>)</w:t>
      </w:r>
    </w:p>
    <w:sectPr w:rsidR="0017268F" w:rsidRPr="00D55B37" w:rsidSect="00977BD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F8A"/>
    <w:rsid w:val="000140AE"/>
    <w:rsid w:val="000353C5"/>
    <w:rsid w:val="001058A4"/>
    <w:rsid w:val="0010749C"/>
    <w:rsid w:val="001709EA"/>
    <w:rsid w:val="0017268F"/>
    <w:rsid w:val="00635419"/>
    <w:rsid w:val="00707F69"/>
    <w:rsid w:val="00775D3E"/>
    <w:rsid w:val="00850F8A"/>
    <w:rsid w:val="00862923"/>
    <w:rsid w:val="008A28DB"/>
    <w:rsid w:val="00977BD0"/>
    <w:rsid w:val="00A9324F"/>
    <w:rsid w:val="00A957E3"/>
    <w:rsid w:val="00B018AF"/>
    <w:rsid w:val="00BD0E04"/>
    <w:rsid w:val="00CC6D46"/>
    <w:rsid w:val="00DB4CC5"/>
    <w:rsid w:val="00DE3A16"/>
    <w:rsid w:val="00E675C3"/>
    <w:rsid w:val="00E77D4C"/>
    <w:rsid w:val="00FE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6233FA-7336-45B0-8BD5-A9FB163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Lane, Arlene L.</cp:lastModifiedBy>
  <cp:revision>4</cp:revision>
  <dcterms:created xsi:type="dcterms:W3CDTF">2019-04-04T13:32:00Z</dcterms:created>
  <dcterms:modified xsi:type="dcterms:W3CDTF">2019-04-24T17:07:00Z</dcterms:modified>
</cp:coreProperties>
</file>