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204" w:rsidRDefault="00666204" w:rsidP="006B4E35">
      <w:pPr>
        <w:widowControl w:val="0"/>
        <w:autoSpaceDE w:val="0"/>
        <w:autoSpaceDN w:val="0"/>
        <w:adjustRightInd w:val="0"/>
      </w:pPr>
      <w:bookmarkStart w:id="0" w:name="_GoBack"/>
      <w:bookmarkEnd w:id="0"/>
    </w:p>
    <w:p w:rsidR="00666204" w:rsidRDefault="00666204" w:rsidP="006B4E35">
      <w:pPr>
        <w:widowControl w:val="0"/>
        <w:autoSpaceDE w:val="0"/>
        <w:autoSpaceDN w:val="0"/>
        <w:adjustRightInd w:val="0"/>
      </w:pPr>
      <w:r>
        <w:rPr>
          <w:b/>
          <w:bCs/>
        </w:rPr>
        <w:t>Section 120.10  Purpose</w:t>
      </w:r>
      <w:r>
        <w:t xml:space="preserve"> </w:t>
      </w:r>
    </w:p>
    <w:p w:rsidR="00666204" w:rsidRDefault="00666204" w:rsidP="006B4E35">
      <w:pPr>
        <w:widowControl w:val="0"/>
        <w:autoSpaceDE w:val="0"/>
        <w:autoSpaceDN w:val="0"/>
        <w:adjustRightInd w:val="0"/>
      </w:pPr>
    </w:p>
    <w:p w:rsidR="00666204" w:rsidRDefault="00666204" w:rsidP="006B4E35">
      <w:pPr>
        <w:widowControl w:val="0"/>
        <w:autoSpaceDE w:val="0"/>
        <w:autoSpaceDN w:val="0"/>
        <w:adjustRightInd w:val="0"/>
        <w:ind w:left="1440" w:hanging="720"/>
      </w:pPr>
      <w:r>
        <w:t>a)</w:t>
      </w:r>
      <w:r>
        <w:tab/>
        <w:t xml:space="preserve">The water resources within or upon lands owned or managed by the Department of Natural Resources (Department) constitute a tremendous natural resource. It is the mission of the Department to manage the waters under its control for resource protection and outdoor recreation. </w:t>
      </w:r>
    </w:p>
    <w:p w:rsidR="003A5B14" w:rsidRDefault="003A5B14" w:rsidP="006B4E35">
      <w:pPr>
        <w:widowControl w:val="0"/>
        <w:autoSpaceDE w:val="0"/>
        <w:autoSpaceDN w:val="0"/>
        <w:adjustRightInd w:val="0"/>
        <w:ind w:left="1440" w:hanging="720"/>
      </w:pPr>
    </w:p>
    <w:p w:rsidR="00666204" w:rsidRDefault="00666204" w:rsidP="006B4E35">
      <w:pPr>
        <w:widowControl w:val="0"/>
        <w:autoSpaceDE w:val="0"/>
        <w:autoSpaceDN w:val="0"/>
        <w:adjustRightInd w:val="0"/>
        <w:ind w:left="1440" w:hanging="720"/>
      </w:pPr>
      <w:r>
        <w:t>b)</w:t>
      </w:r>
      <w:r>
        <w:tab/>
        <w:t xml:space="preserve">Many Department-owned lakes were constructed utilizing federal grant-in-aid dollars.  When uses other than those authorized under federal grant requirements are contemplated for these funded lakes, the Department must ensure that such uses are compatible with federal grant requirements. </w:t>
      </w:r>
    </w:p>
    <w:p w:rsidR="003A5B14" w:rsidRDefault="003A5B14" w:rsidP="006B4E35">
      <w:pPr>
        <w:widowControl w:val="0"/>
        <w:autoSpaceDE w:val="0"/>
        <w:autoSpaceDN w:val="0"/>
        <w:adjustRightInd w:val="0"/>
        <w:ind w:left="1440" w:hanging="720"/>
      </w:pPr>
    </w:p>
    <w:p w:rsidR="00666204" w:rsidRDefault="00666204" w:rsidP="006B4E35">
      <w:pPr>
        <w:widowControl w:val="0"/>
        <w:autoSpaceDE w:val="0"/>
        <w:autoSpaceDN w:val="0"/>
        <w:adjustRightInd w:val="0"/>
        <w:ind w:left="1440" w:hanging="720"/>
      </w:pPr>
      <w:r>
        <w:t>c)</w:t>
      </w:r>
      <w:r>
        <w:tab/>
        <w:t xml:space="preserve">Withdrawal of water (including ponds, lakes, streams, wetlands, canals and groundwater) from properties owned by or under the control of the Department shall not be done without written approval from the Department.  Requests for withdrawal of water will be evaluated by criteria set forth in this Part. </w:t>
      </w:r>
    </w:p>
    <w:p w:rsidR="003A5B14" w:rsidRDefault="003A5B14" w:rsidP="006B4E35">
      <w:pPr>
        <w:widowControl w:val="0"/>
        <w:autoSpaceDE w:val="0"/>
        <w:autoSpaceDN w:val="0"/>
        <w:adjustRightInd w:val="0"/>
        <w:ind w:left="1440" w:hanging="720"/>
      </w:pPr>
    </w:p>
    <w:p w:rsidR="00666204" w:rsidRDefault="00666204" w:rsidP="006B4E35">
      <w:pPr>
        <w:widowControl w:val="0"/>
        <w:autoSpaceDE w:val="0"/>
        <w:autoSpaceDN w:val="0"/>
        <w:adjustRightInd w:val="0"/>
        <w:ind w:left="1440" w:hanging="720"/>
      </w:pPr>
      <w:r>
        <w:t>d)</w:t>
      </w:r>
      <w:r>
        <w:tab/>
        <w:t xml:space="preserve">This Part does not apply to Lake Michigan or any other public bodies of water administered under the Rivers, Lakes and Streams Act [615 ILCS 5]; </w:t>
      </w:r>
      <w:proofErr w:type="spellStart"/>
      <w:r>
        <w:t>Kaskaskia</w:t>
      </w:r>
      <w:proofErr w:type="spellEnd"/>
      <w:r>
        <w:t xml:space="preserve"> River below Carlyle Dam or water storage in Carlyle Lake and Lake Shelbyville administered under the </w:t>
      </w:r>
      <w:proofErr w:type="spellStart"/>
      <w:r>
        <w:t>Kaskaskia</w:t>
      </w:r>
      <w:proofErr w:type="spellEnd"/>
      <w:r>
        <w:t xml:space="preserve"> River Watershed and Basin Act [615 ILCS 75]; water storage in Rend Lake administered under the Rend Lake Dam and Reservoir on the Big Muddy River Act [70 ILCS 2115]; or water storage in </w:t>
      </w:r>
      <w:proofErr w:type="spellStart"/>
      <w:r>
        <w:t>Kinkaid</w:t>
      </w:r>
      <w:proofErr w:type="spellEnd"/>
      <w:r>
        <w:t xml:space="preserve"> Lake administered under the Big </w:t>
      </w:r>
      <w:proofErr w:type="spellStart"/>
      <w:r>
        <w:t>Kinkaid</w:t>
      </w:r>
      <w:proofErr w:type="spellEnd"/>
      <w:r>
        <w:t xml:space="preserve"> Creek Reservoir Act [615 ILCS 80]. </w:t>
      </w:r>
    </w:p>
    <w:sectPr w:rsidR="0066620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6204"/>
    <w:rsid w:val="0019405D"/>
    <w:rsid w:val="001F4AA9"/>
    <w:rsid w:val="003A5B14"/>
    <w:rsid w:val="00666204"/>
    <w:rsid w:val="006B4E35"/>
    <w:rsid w:val="00F5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