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A6E" w:rsidRDefault="00196F76" w:rsidP="00F278D9">
      <w:pPr>
        <w:widowControl w:val="0"/>
        <w:autoSpaceDE w:val="0"/>
        <w:autoSpaceDN w:val="0"/>
        <w:adjustRightInd w:val="0"/>
      </w:pPr>
      <w:r>
        <w:t xml:space="preserve"> </w:t>
      </w:r>
    </w:p>
    <w:p w:rsidR="00062A6E" w:rsidRDefault="00062A6E" w:rsidP="00F278D9">
      <w:pPr>
        <w:widowControl w:val="0"/>
        <w:autoSpaceDE w:val="0"/>
        <w:autoSpaceDN w:val="0"/>
        <w:adjustRightInd w:val="0"/>
      </w:pPr>
      <w:r>
        <w:rPr>
          <w:b/>
          <w:bCs/>
        </w:rPr>
        <w:t>Section 110.95  Demonstrations</w:t>
      </w:r>
      <w:r>
        <w:t xml:space="preserve"> </w:t>
      </w:r>
    </w:p>
    <w:p w:rsidR="00062A6E" w:rsidRDefault="00062A6E" w:rsidP="00F278D9">
      <w:pPr>
        <w:widowControl w:val="0"/>
        <w:autoSpaceDE w:val="0"/>
        <w:autoSpaceDN w:val="0"/>
        <w:adjustRightInd w:val="0"/>
      </w:pPr>
    </w:p>
    <w:p w:rsidR="00B71520" w:rsidRDefault="00B71520" w:rsidP="00B71520">
      <w:pPr>
        <w:widowControl w:val="0"/>
        <w:autoSpaceDE w:val="0"/>
        <w:autoSpaceDN w:val="0"/>
        <w:adjustRightInd w:val="0"/>
      </w:pPr>
      <w:r>
        <w:t xml:space="preserve">The holding or conducting of any public protest, demonstration, public meeting, gathering or parade to express opinions of governmental policies or practices and views on public issues on Department –owned, -leased or -managed property </w:t>
      </w:r>
      <w:r w:rsidR="005C0AD7">
        <w:t>or facilities</w:t>
      </w:r>
      <w:r>
        <w:t xml:space="preserve"> is prohibited unless a permit for such activity is issued by the Department. </w:t>
      </w:r>
    </w:p>
    <w:p w:rsidR="00B71520" w:rsidRDefault="00B71520" w:rsidP="00B71520">
      <w:pPr>
        <w:widowControl w:val="0"/>
        <w:autoSpaceDE w:val="0"/>
        <w:autoSpaceDN w:val="0"/>
        <w:adjustRightInd w:val="0"/>
      </w:pPr>
    </w:p>
    <w:p w:rsidR="00B71520" w:rsidRDefault="00B71520" w:rsidP="00B71520">
      <w:pPr>
        <w:widowControl w:val="0"/>
        <w:autoSpaceDE w:val="0"/>
        <w:autoSpaceDN w:val="0"/>
        <w:adjustRightInd w:val="0"/>
        <w:ind w:left="1440" w:hanging="720"/>
      </w:pPr>
      <w:r>
        <w:t>a)</w:t>
      </w:r>
      <w:r>
        <w:tab/>
        <w:t xml:space="preserve">A written request addressed to the Site Superintendent must be submitted at least 5 days in advance of the event.  The written request shall state the name of the individual, organization, corporation, association, society, club, or group of whatever kind or nature seeking to use Department –owned, -leased or –managed property.  The request shall also list the names and addresses of all officers or leaders, the dates and times sought, equipment to be used, if any, and the estimated number of participants. </w:t>
      </w:r>
    </w:p>
    <w:p w:rsidR="00B71520" w:rsidRDefault="00B71520" w:rsidP="00B71520">
      <w:pPr>
        <w:widowControl w:val="0"/>
        <w:autoSpaceDE w:val="0"/>
        <w:autoSpaceDN w:val="0"/>
        <w:adjustRightInd w:val="0"/>
        <w:ind w:left="1440" w:hanging="720"/>
      </w:pPr>
    </w:p>
    <w:p w:rsidR="00B71520" w:rsidRDefault="00B71520" w:rsidP="00B71520">
      <w:pPr>
        <w:widowControl w:val="0"/>
        <w:autoSpaceDE w:val="0"/>
        <w:autoSpaceDN w:val="0"/>
        <w:adjustRightInd w:val="0"/>
        <w:ind w:left="1440" w:hanging="720"/>
      </w:pPr>
      <w:r>
        <w:t>b)</w:t>
      </w:r>
      <w:r>
        <w:tab/>
        <w:t xml:space="preserve">Any group seeking a permit for 100 or more participants shall guarantee one person per 25 participants identified as marshals who will be responsible for meeting the conditions of the permit, ensure the demonstration remains peaceful and orderly and the participants remain within the physical boundaries of the permit. </w:t>
      </w:r>
    </w:p>
    <w:p w:rsidR="00B71520" w:rsidRDefault="00B71520" w:rsidP="00B71520">
      <w:pPr>
        <w:widowControl w:val="0"/>
        <w:autoSpaceDE w:val="0"/>
        <w:autoSpaceDN w:val="0"/>
        <w:adjustRightInd w:val="0"/>
        <w:ind w:left="1440" w:hanging="720"/>
      </w:pPr>
    </w:p>
    <w:p w:rsidR="00B71520" w:rsidRDefault="00B71520" w:rsidP="00B71520">
      <w:pPr>
        <w:widowControl w:val="0"/>
        <w:autoSpaceDE w:val="0"/>
        <w:autoSpaceDN w:val="0"/>
        <w:adjustRightInd w:val="0"/>
        <w:ind w:left="1440" w:hanging="720"/>
      </w:pPr>
      <w:r>
        <w:t>c)</w:t>
      </w:r>
      <w:r>
        <w:tab/>
        <w:t xml:space="preserve">The Department may refuse to issue a permit for the intended activity if it is determined that the intended activity will: </w:t>
      </w:r>
    </w:p>
    <w:p w:rsidR="00B71520" w:rsidRDefault="00B71520" w:rsidP="00B71520">
      <w:pPr>
        <w:widowControl w:val="0"/>
        <w:autoSpaceDE w:val="0"/>
        <w:autoSpaceDN w:val="0"/>
        <w:adjustRightInd w:val="0"/>
        <w:ind w:left="1680" w:hanging="480"/>
      </w:pPr>
    </w:p>
    <w:p w:rsidR="00B71520" w:rsidRDefault="00B71520" w:rsidP="00B71520">
      <w:pPr>
        <w:widowControl w:val="0"/>
        <w:autoSpaceDE w:val="0"/>
        <w:autoSpaceDN w:val="0"/>
        <w:adjustRightInd w:val="0"/>
        <w:ind w:left="2160" w:hanging="720"/>
      </w:pPr>
      <w:r>
        <w:t>1)</w:t>
      </w:r>
      <w:r>
        <w:tab/>
        <w:t xml:space="preserve">create or cause a safety hazard to the participants or other visitors to the site or create a hazard to the natural resources protected by the Department; </w:t>
      </w:r>
    </w:p>
    <w:p w:rsidR="00B71520" w:rsidRDefault="00B71520" w:rsidP="00B71520">
      <w:pPr>
        <w:widowControl w:val="0"/>
        <w:autoSpaceDE w:val="0"/>
        <w:autoSpaceDN w:val="0"/>
        <w:adjustRightInd w:val="0"/>
        <w:ind w:left="2160" w:hanging="720"/>
      </w:pPr>
    </w:p>
    <w:p w:rsidR="00B71520" w:rsidRDefault="00B71520" w:rsidP="00B71520">
      <w:pPr>
        <w:widowControl w:val="0"/>
        <w:autoSpaceDE w:val="0"/>
        <w:autoSpaceDN w:val="0"/>
        <w:adjustRightInd w:val="0"/>
        <w:ind w:left="2160" w:hanging="720"/>
      </w:pPr>
      <w:r>
        <w:t>2)</w:t>
      </w:r>
      <w:r>
        <w:tab/>
        <w:t xml:space="preserve">impede the performance of public business to be conducted in the area; </w:t>
      </w:r>
    </w:p>
    <w:p w:rsidR="00B71520" w:rsidRDefault="00B71520" w:rsidP="00B71520">
      <w:pPr>
        <w:widowControl w:val="0"/>
        <w:autoSpaceDE w:val="0"/>
        <w:autoSpaceDN w:val="0"/>
        <w:adjustRightInd w:val="0"/>
        <w:ind w:left="2160" w:hanging="720"/>
      </w:pPr>
    </w:p>
    <w:p w:rsidR="00B71520" w:rsidRDefault="00B71520" w:rsidP="00B71520">
      <w:pPr>
        <w:widowControl w:val="0"/>
        <w:autoSpaceDE w:val="0"/>
        <w:autoSpaceDN w:val="0"/>
        <w:adjustRightInd w:val="0"/>
        <w:ind w:left="2160" w:hanging="720"/>
      </w:pPr>
      <w:r>
        <w:t>3)</w:t>
      </w:r>
      <w:r>
        <w:tab/>
        <w:t xml:space="preserve">conflict in date, time, and place with a previously scheduled activity of another group; or </w:t>
      </w:r>
    </w:p>
    <w:p w:rsidR="00B71520" w:rsidRDefault="00B71520" w:rsidP="00B71520">
      <w:pPr>
        <w:widowControl w:val="0"/>
        <w:autoSpaceDE w:val="0"/>
        <w:autoSpaceDN w:val="0"/>
        <w:adjustRightInd w:val="0"/>
        <w:ind w:left="2160" w:hanging="720"/>
      </w:pPr>
    </w:p>
    <w:p w:rsidR="00B71520" w:rsidRDefault="00B71520" w:rsidP="00B71520">
      <w:pPr>
        <w:widowControl w:val="0"/>
        <w:autoSpaceDE w:val="0"/>
        <w:autoSpaceDN w:val="0"/>
        <w:adjustRightInd w:val="0"/>
        <w:ind w:left="2160" w:hanging="720"/>
      </w:pPr>
      <w:r>
        <w:t>4)</w:t>
      </w:r>
      <w:r>
        <w:tab/>
        <w:t xml:space="preserve">damage or threaten to damage physical property, cultural resources or other physical attributes of the site. </w:t>
      </w:r>
    </w:p>
    <w:p w:rsidR="00B71520" w:rsidRDefault="00B71520" w:rsidP="00B71520">
      <w:pPr>
        <w:widowControl w:val="0"/>
        <w:autoSpaceDE w:val="0"/>
        <w:autoSpaceDN w:val="0"/>
        <w:adjustRightInd w:val="0"/>
        <w:ind w:left="1680" w:hanging="480"/>
      </w:pPr>
    </w:p>
    <w:p w:rsidR="00062A6E" w:rsidRDefault="00B71520" w:rsidP="0045234E">
      <w:pPr>
        <w:widowControl w:val="0"/>
        <w:autoSpaceDE w:val="0"/>
        <w:autoSpaceDN w:val="0"/>
        <w:adjustRightInd w:val="0"/>
        <w:ind w:left="1080" w:hanging="480"/>
      </w:pPr>
      <w:r>
        <w:t xml:space="preserve">(Source:  Amended at 45 Ill. Reg. </w:t>
      </w:r>
      <w:r w:rsidR="0031315C">
        <w:t>12553</w:t>
      </w:r>
      <w:r>
        <w:t xml:space="preserve">, effective </w:t>
      </w:r>
      <w:bookmarkStart w:id="0" w:name="_GoBack"/>
      <w:r w:rsidR="0031315C">
        <w:t>September 24, 2021</w:t>
      </w:r>
      <w:bookmarkEnd w:id="0"/>
      <w:r>
        <w:t>)</w:t>
      </w:r>
    </w:p>
    <w:sectPr w:rsidR="00062A6E" w:rsidSect="00F278D9">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62A6E"/>
    <w:rsid w:val="00062A6E"/>
    <w:rsid w:val="00196F76"/>
    <w:rsid w:val="0031315C"/>
    <w:rsid w:val="003C6BBC"/>
    <w:rsid w:val="0045234E"/>
    <w:rsid w:val="005C0AD7"/>
    <w:rsid w:val="007150DA"/>
    <w:rsid w:val="0079447C"/>
    <w:rsid w:val="00A87F1D"/>
    <w:rsid w:val="00AA6233"/>
    <w:rsid w:val="00B71520"/>
    <w:rsid w:val="00F27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0F2903D-B710-4713-8D11-3BB831F37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1575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1848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ThomasVD</dc:creator>
  <cp:keywords/>
  <dc:description/>
  <cp:lastModifiedBy>Shipley, Melissa A.</cp:lastModifiedBy>
  <cp:revision>3</cp:revision>
  <dcterms:created xsi:type="dcterms:W3CDTF">2021-09-21T15:58:00Z</dcterms:created>
  <dcterms:modified xsi:type="dcterms:W3CDTF">2021-10-08T18:46:00Z</dcterms:modified>
</cp:coreProperties>
</file>