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3C0" w:rsidRDefault="006053C0" w:rsidP="006053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53C0" w:rsidRDefault="006053C0" w:rsidP="006053C0">
      <w:pPr>
        <w:widowControl w:val="0"/>
        <w:autoSpaceDE w:val="0"/>
        <w:autoSpaceDN w:val="0"/>
        <w:adjustRightInd w:val="0"/>
        <w:jc w:val="center"/>
      </w:pPr>
      <w:r>
        <w:t>SUBPART D:  DEADLINES</w:t>
      </w:r>
    </w:p>
    <w:sectPr w:rsidR="006053C0" w:rsidSect="006053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53C0"/>
    <w:rsid w:val="000570B3"/>
    <w:rsid w:val="000E4E00"/>
    <w:rsid w:val="001C643C"/>
    <w:rsid w:val="005C3366"/>
    <w:rsid w:val="0060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DEADLINES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DEADLINES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2012-06-21T22:35:00Z</dcterms:modified>
</cp:coreProperties>
</file>