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2A" w:rsidRDefault="00C67D2A" w:rsidP="00C67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D2A" w:rsidRDefault="00C67D2A" w:rsidP="00C67D2A">
      <w:pPr>
        <w:widowControl w:val="0"/>
        <w:autoSpaceDE w:val="0"/>
        <w:autoSpaceDN w:val="0"/>
        <w:adjustRightInd w:val="0"/>
        <w:jc w:val="center"/>
      </w:pPr>
      <w:r>
        <w:t>PART 1210</w:t>
      </w:r>
    </w:p>
    <w:p w:rsidR="00C67D2A" w:rsidRDefault="00C67D2A" w:rsidP="00C67D2A">
      <w:pPr>
        <w:widowControl w:val="0"/>
        <w:autoSpaceDE w:val="0"/>
        <w:autoSpaceDN w:val="0"/>
        <w:adjustRightInd w:val="0"/>
        <w:jc w:val="center"/>
      </w:pPr>
      <w:r>
        <w:t>ILLINOIS HOUSING PARTNERSHIP PROGRAM</w:t>
      </w:r>
    </w:p>
    <w:p w:rsidR="00C67D2A" w:rsidRDefault="00C67D2A" w:rsidP="00C67D2A">
      <w:pPr>
        <w:widowControl w:val="0"/>
        <w:autoSpaceDE w:val="0"/>
        <w:autoSpaceDN w:val="0"/>
        <w:adjustRightInd w:val="0"/>
      </w:pPr>
    </w:p>
    <w:sectPr w:rsidR="00C67D2A" w:rsidSect="00C67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D2A"/>
    <w:rsid w:val="002361FE"/>
    <w:rsid w:val="00326BFA"/>
    <w:rsid w:val="005C3366"/>
    <w:rsid w:val="009915ED"/>
    <w:rsid w:val="00C6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