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6904" w14:textId="77777777" w:rsidR="00C94889" w:rsidRDefault="00C94889" w:rsidP="00696BF5">
      <w:pPr>
        <w:jc w:val="center"/>
      </w:pPr>
    </w:p>
    <w:p w14:paraId="6A976BE0" w14:textId="19712D66" w:rsidR="00696BF5" w:rsidRPr="00696BF5" w:rsidRDefault="00696BF5" w:rsidP="00696BF5">
      <w:pPr>
        <w:jc w:val="center"/>
      </w:pPr>
      <w:r w:rsidRPr="00696BF5">
        <w:t>PART 850</w:t>
      </w:r>
    </w:p>
    <w:p w14:paraId="4E1257B3" w14:textId="77777777" w:rsidR="00696BF5" w:rsidRPr="00696BF5" w:rsidRDefault="00696BF5" w:rsidP="00696BF5">
      <w:pPr>
        <w:jc w:val="center"/>
      </w:pPr>
      <w:r w:rsidRPr="00696BF5">
        <w:t>ILLINOIS CLIMATE WORKS PRE-APPRENTICESHIP PROGRAM</w:t>
      </w:r>
    </w:p>
    <w:p w14:paraId="30BB5A60" w14:textId="77777777" w:rsidR="00696BF5" w:rsidRPr="00696BF5" w:rsidRDefault="00696BF5" w:rsidP="00696BF5">
      <w:pPr>
        <w:jc w:val="center"/>
      </w:pPr>
    </w:p>
    <w:sectPr w:rsidR="00696BF5" w:rsidRPr="00696B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3A6A" w14:textId="77777777" w:rsidR="00696BF5" w:rsidRDefault="00696BF5">
      <w:r>
        <w:separator/>
      </w:r>
    </w:p>
  </w:endnote>
  <w:endnote w:type="continuationSeparator" w:id="0">
    <w:p w14:paraId="21B9583E" w14:textId="77777777" w:rsidR="00696BF5" w:rsidRDefault="0069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9C2C" w14:textId="77777777" w:rsidR="00696BF5" w:rsidRDefault="00696BF5">
      <w:r>
        <w:separator/>
      </w:r>
    </w:p>
  </w:footnote>
  <w:footnote w:type="continuationSeparator" w:id="0">
    <w:p w14:paraId="13783FAE" w14:textId="77777777" w:rsidR="00696BF5" w:rsidRDefault="00696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BF5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88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FAA15"/>
  <w15:chartTrackingRefBased/>
  <w15:docId w15:val="{C3CADD8B-241F-423D-8037-5670CEB6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2024-06-24T20:20:00Z</dcterms:created>
  <dcterms:modified xsi:type="dcterms:W3CDTF">2024-06-24T20:22:00Z</dcterms:modified>
</cp:coreProperties>
</file>