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846" w:rsidRDefault="00F80846" w:rsidP="00A82F6D">
      <w:pPr>
        <w:widowControl w:val="0"/>
        <w:autoSpaceDE w:val="0"/>
        <w:autoSpaceDN w:val="0"/>
        <w:adjustRightInd w:val="0"/>
        <w:jc w:val="center"/>
      </w:pPr>
    </w:p>
    <w:p w:rsidR="00A82F6D" w:rsidRPr="00A82F6D" w:rsidRDefault="00A82F6D" w:rsidP="00A82F6D">
      <w:pPr>
        <w:widowControl w:val="0"/>
        <w:autoSpaceDE w:val="0"/>
        <w:autoSpaceDN w:val="0"/>
        <w:adjustRightInd w:val="0"/>
        <w:jc w:val="center"/>
      </w:pPr>
      <w:r w:rsidRPr="00A82F6D">
        <w:t>PART 690</w:t>
      </w:r>
    </w:p>
    <w:p w:rsidR="00A82F6D" w:rsidRPr="00A82F6D" w:rsidRDefault="00A82F6D" w:rsidP="00A82F6D">
      <w:pPr>
        <w:widowControl w:val="0"/>
        <w:autoSpaceDE w:val="0"/>
        <w:autoSpaceDN w:val="0"/>
        <w:adjustRightInd w:val="0"/>
        <w:jc w:val="center"/>
      </w:pPr>
      <w:r w:rsidRPr="00A82F6D">
        <w:t xml:space="preserve">BUSINESS INTERRUPTION GRANT PROGRAM </w:t>
      </w:r>
    </w:p>
    <w:p w:rsidR="00A82F6D" w:rsidRPr="00A82F6D" w:rsidRDefault="00A82F6D" w:rsidP="00A82F6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A82F6D" w:rsidRPr="00A82F6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F6D" w:rsidRDefault="00A82F6D">
      <w:r>
        <w:separator/>
      </w:r>
    </w:p>
  </w:endnote>
  <w:endnote w:type="continuationSeparator" w:id="0">
    <w:p w:rsidR="00A82F6D" w:rsidRDefault="00A8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F6D" w:rsidRDefault="00A82F6D">
      <w:r>
        <w:separator/>
      </w:r>
    </w:p>
  </w:footnote>
  <w:footnote w:type="continuationSeparator" w:id="0">
    <w:p w:rsidR="00A82F6D" w:rsidRDefault="00A82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6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2F6D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0846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38ACB-22A8-449D-B33D-5FF60A79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7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42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2020-07-17T14:17:00Z</dcterms:created>
  <dcterms:modified xsi:type="dcterms:W3CDTF">2020-07-17T14:39:00Z</dcterms:modified>
</cp:coreProperties>
</file>