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4B0269" w:rsidRDefault="000174EB" w:rsidP="004B0269"/>
    <w:p w:rsidR="0002708B" w:rsidRPr="004B0269" w:rsidRDefault="0002708B" w:rsidP="004B0269">
      <w:pPr>
        <w:rPr>
          <w:b/>
        </w:rPr>
      </w:pPr>
      <w:r w:rsidRPr="004B0269">
        <w:rPr>
          <w:b/>
        </w:rPr>
        <w:t>Section 680.80  Agency Responsibilities</w:t>
      </w:r>
    </w:p>
    <w:p w:rsidR="000763B9" w:rsidRDefault="000763B9" w:rsidP="007C04DF"/>
    <w:p w:rsidR="0002708B" w:rsidRPr="004B0269" w:rsidRDefault="0002708B" w:rsidP="007C04DF">
      <w:r w:rsidRPr="004B0269">
        <w:t>Each agency is responsible for the following regarding compliance with the Act for all contracts and grants it administers or plans to administer:</w:t>
      </w:r>
    </w:p>
    <w:p w:rsidR="0002708B" w:rsidRPr="004B0269" w:rsidRDefault="0002708B" w:rsidP="004B0269"/>
    <w:p w:rsidR="0002708B" w:rsidRPr="004B0269" w:rsidRDefault="007C04DF" w:rsidP="007C04DF">
      <w:pPr>
        <w:ind w:left="1440" w:hanging="720"/>
      </w:pPr>
      <w:r>
        <w:t>a</w:t>
      </w:r>
      <w:r w:rsidR="004B0269">
        <w:t>)</w:t>
      </w:r>
      <w:r w:rsidR="004B0269">
        <w:tab/>
      </w:r>
      <w:r w:rsidR="0002708B" w:rsidRPr="004B0269">
        <w:t xml:space="preserve">Reviewing the applicable federal and/or </w:t>
      </w:r>
      <w:r w:rsidR="001A459D">
        <w:t>S</w:t>
      </w:r>
      <w:r w:rsidR="0002708B" w:rsidRPr="004B0269">
        <w:t>tate statutes and administrative rules to determine whether the Act applies to the funding source of the grant and/or contract.</w:t>
      </w:r>
    </w:p>
    <w:p w:rsidR="0002708B" w:rsidRPr="004B0269" w:rsidRDefault="0002708B" w:rsidP="00EA68E6"/>
    <w:p w:rsidR="0002708B" w:rsidRPr="004B0269" w:rsidRDefault="007C04DF" w:rsidP="007C04DF">
      <w:pPr>
        <w:ind w:left="1440" w:hanging="720"/>
      </w:pPr>
      <w:r>
        <w:t>b</w:t>
      </w:r>
      <w:r w:rsidR="004B0269">
        <w:t>)</w:t>
      </w:r>
      <w:r w:rsidR="004B0269">
        <w:tab/>
      </w:r>
      <w:r>
        <w:t>Submitting a request for a program to apply federal apprenticeship standards and procedures to a program as</w:t>
      </w:r>
      <w:r w:rsidR="0002708B" w:rsidRPr="004B0269">
        <w:t xml:space="preserve"> set forth in Section 680.70(</w:t>
      </w:r>
      <w:r>
        <w:t>a</w:t>
      </w:r>
      <w:r w:rsidR="0002708B" w:rsidRPr="004B0269">
        <w:t>).</w:t>
      </w:r>
    </w:p>
    <w:p w:rsidR="0002708B" w:rsidRPr="004B0269" w:rsidRDefault="0002708B" w:rsidP="00EA68E6"/>
    <w:p w:rsidR="0002708B" w:rsidRPr="004B0269" w:rsidRDefault="007C04DF" w:rsidP="007C04DF">
      <w:pPr>
        <w:ind w:left="1440" w:hanging="720"/>
      </w:pPr>
      <w:r>
        <w:t>c</w:t>
      </w:r>
      <w:r w:rsidR="004B0269">
        <w:t>)</w:t>
      </w:r>
      <w:r w:rsidR="004B0269">
        <w:tab/>
      </w:r>
      <w:r w:rsidR="0002708B" w:rsidRPr="004B0269">
        <w:t>Gathering and reviewing information from applicants, contractors and grantees for all contracts and grants to determine whether the Act applies to each contract or grant.</w:t>
      </w:r>
    </w:p>
    <w:p w:rsidR="0002708B" w:rsidRPr="004B0269" w:rsidRDefault="0002708B" w:rsidP="004B0269"/>
    <w:p w:rsidR="0002708B" w:rsidRPr="004B0269" w:rsidRDefault="007C04DF" w:rsidP="007C04DF">
      <w:pPr>
        <w:ind w:left="1440" w:hanging="720"/>
      </w:pPr>
      <w:r>
        <w:t>d</w:t>
      </w:r>
      <w:r w:rsidR="004B0269">
        <w:t>)</w:t>
      </w:r>
      <w:r w:rsidR="004B0269">
        <w:tab/>
      </w:r>
      <w:r w:rsidR="0002708B" w:rsidRPr="004B0269">
        <w:t xml:space="preserve">Including language in applications, bid documents, notices of funding opportunities, contracts and </w:t>
      </w:r>
      <w:r w:rsidR="001A459D">
        <w:t>G</w:t>
      </w:r>
      <w:r w:rsidR="0002708B" w:rsidRPr="004B0269">
        <w:t xml:space="preserve">rant </w:t>
      </w:r>
      <w:r w:rsidR="001A459D">
        <w:t>A</w:t>
      </w:r>
      <w:r w:rsidR="0002708B" w:rsidRPr="004B0269">
        <w:t>greements to notify applicants, contractors and grantees of their obligations to comply with the Act and to ensure compliance with the Act.</w:t>
      </w:r>
    </w:p>
    <w:p w:rsidR="0002708B" w:rsidRPr="004B0269" w:rsidRDefault="0002708B" w:rsidP="00EA68E6"/>
    <w:p w:rsidR="0002708B" w:rsidRPr="004B0269" w:rsidRDefault="007C04DF" w:rsidP="007C04DF">
      <w:pPr>
        <w:ind w:left="1440" w:hanging="720"/>
      </w:pPr>
      <w:r>
        <w:t>e</w:t>
      </w:r>
      <w:r w:rsidR="004B0269">
        <w:t>)</w:t>
      </w:r>
      <w:r w:rsidR="004B0269">
        <w:tab/>
      </w:r>
      <w:r w:rsidR="0002708B" w:rsidRPr="004B0269">
        <w:t>Collecting reports and supporting documents from contractors and grantees both during the term of the contract or grant and after the term ends, if applicable, to track compliance with the Act.</w:t>
      </w:r>
    </w:p>
    <w:p w:rsidR="0002708B" w:rsidRPr="004B0269" w:rsidRDefault="0002708B" w:rsidP="00EA68E6"/>
    <w:p w:rsidR="0002708B" w:rsidRPr="004B0269" w:rsidRDefault="007C04DF" w:rsidP="007C04DF">
      <w:pPr>
        <w:ind w:left="1440" w:hanging="720"/>
      </w:pPr>
      <w:r>
        <w:t>f</w:t>
      </w:r>
      <w:r w:rsidR="004B0269">
        <w:t>)</w:t>
      </w:r>
      <w:r w:rsidR="004B0269">
        <w:tab/>
      </w:r>
      <w:r w:rsidR="0002708B" w:rsidRPr="004B0269">
        <w:t>Requiring completion of all forms requested by the Department to track compliance with the Act, and keeping such records as required by the Department and the State Records Act</w:t>
      </w:r>
      <w:r w:rsidR="001A459D">
        <w:t xml:space="preserve">  [5 ILCS 160]</w:t>
      </w:r>
      <w:r w:rsidR="0002708B" w:rsidRPr="004B0269">
        <w:t>.</w:t>
      </w:r>
    </w:p>
    <w:p w:rsidR="0002708B" w:rsidRPr="004B0269" w:rsidRDefault="0002708B" w:rsidP="00EA68E6"/>
    <w:p w:rsidR="0002708B" w:rsidRPr="004B0269" w:rsidRDefault="007C04DF" w:rsidP="007C04DF">
      <w:pPr>
        <w:ind w:left="1440" w:hanging="720"/>
      </w:pPr>
      <w:r>
        <w:t>g</w:t>
      </w:r>
      <w:r w:rsidR="004B0269">
        <w:t>)</w:t>
      </w:r>
      <w:r w:rsidR="004B0269">
        <w:tab/>
      </w:r>
      <w:r w:rsidR="0002708B" w:rsidRPr="004B0269">
        <w:t>Completing an initial review of all requests for waivers or a reduction in the 10% apprenticeship goal and transmitting the paperwork to the Department with a recommendation regarding the waiver or reduction.</w:t>
      </w:r>
    </w:p>
    <w:p w:rsidR="0002708B" w:rsidRPr="004B0269" w:rsidRDefault="0002708B" w:rsidP="00EA68E6">
      <w:bookmarkStart w:id="0" w:name="_GoBack"/>
      <w:bookmarkEnd w:id="0"/>
    </w:p>
    <w:p w:rsidR="0002708B" w:rsidRPr="004B0269" w:rsidRDefault="007C04DF" w:rsidP="007C04DF">
      <w:pPr>
        <w:ind w:left="1440" w:hanging="720"/>
      </w:pPr>
      <w:r>
        <w:t>h</w:t>
      </w:r>
      <w:r w:rsidR="004B0269">
        <w:t>)</w:t>
      </w:r>
      <w:r w:rsidR="004B0269">
        <w:tab/>
      </w:r>
      <w:r w:rsidR="0002708B" w:rsidRPr="004B0269">
        <w:t>Monitoring the contractors and grantees and addressing noncompliance with the Act.</w:t>
      </w:r>
    </w:p>
    <w:sectPr w:rsidR="0002708B" w:rsidRPr="004B02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3BC" w:rsidRDefault="000573BC">
      <w:r>
        <w:separator/>
      </w:r>
    </w:p>
  </w:endnote>
  <w:endnote w:type="continuationSeparator" w:id="0">
    <w:p w:rsidR="000573BC" w:rsidRDefault="0005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3BC" w:rsidRDefault="000573BC">
      <w:r>
        <w:separator/>
      </w:r>
    </w:p>
  </w:footnote>
  <w:footnote w:type="continuationSeparator" w:id="0">
    <w:p w:rsidR="000573BC" w:rsidRDefault="00057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5462E"/>
    <w:multiLevelType w:val="hybridMultilevel"/>
    <w:tmpl w:val="ADF07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E575B1"/>
    <w:multiLevelType w:val="hybridMultilevel"/>
    <w:tmpl w:val="84A66CCC"/>
    <w:lvl w:ilvl="0" w:tplc="D128A0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08B"/>
    <w:rsid w:val="00030823"/>
    <w:rsid w:val="00031AC4"/>
    <w:rsid w:val="00033603"/>
    <w:rsid w:val="000351D4"/>
    <w:rsid w:val="0004011F"/>
    <w:rsid w:val="00040881"/>
    <w:rsid w:val="00042314"/>
    <w:rsid w:val="000459BB"/>
    <w:rsid w:val="00050531"/>
    <w:rsid w:val="00054FE8"/>
    <w:rsid w:val="00057192"/>
    <w:rsid w:val="000573BC"/>
    <w:rsid w:val="0006041A"/>
    <w:rsid w:val="00066013"/>
    <w:rsid w:val="000676A6"/>
    <w:rsid w:val="00074368"/>
    <w:rsid w:val="00074DB5"/>
    <w:rsid w:val="000763B9"/>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459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269"/>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04D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8E6"/>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AA7D43-84A5-4CCB-8BD0-2AB92614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08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270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1377</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2020-02-11T16:07:00Z</dcterms:created>
  <dcterms:modified xsi:type="dcterms:W3CDTF">2020-10-13T18:32:00Z</dcterms:modified>
</cp:coreProperties>
</file>