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1F6" w:rsidRDefault="00B371F6" w:rsidP="00B371F6">
      <w:pPr>
        <w:widowControl w:val="0"/>
        <w:autoSpaceDE w:val="0"/>
        <w:autoSpaceDN w:val="0"/>
        <w:adjustRightInd w:val="0"/>
      </w:pPr>
      <w:bookmarkStart w:id="0" w:name="_GoBack"/>
      <w:bookmarkEnd w:id="0"/>
    </w:p>
    <w:p w:rsidR="00B371F6" w:rsidRDefault="00B371F6" w:rsidP="00B371F6">
      <w:pPr>
        <w:widowControl w:val="0"/>
        <w:autoSpaceDE w:val="0"/>
        <w:autoSpaceDN w:val="0"/>
        <w:adjustRightInd w:val="0"/>
      </w:pPr>
      <w:r>
        <w:rPr>
          <w:b/>
          <w:bCs/>
        </w:rPr>
        <w:t>Section 640.300  Selection for Financing</w:t>
      </w:r>
      <w:r>
        <w:t xml:space="preserve"> </w:t>
      </w:r>
    </w:p>
    <w:p w:rsidR="00B371F6" w:rsidRDefault="00B371F6" w:rsidP="00B371F6">
      <w:pPr>
        <w:widowControl w:val="0"/>
        <w:autoSpaceDE w:val="0"/>
        <w:autoSpaceDN w:val="0"/>
        <w:adjustRightInd w:val="0"/>
      </w:pPr>
    </w:p>
    <w:p w:rsidR="00B371F6" w:rsidRDefault="00B371F6" w:rsidP="00B371F6">
      <w:pPr>
        <w:widowControl w:val="0"/>
        <w:autoSpaceDE w:val="0"/>
        <w:autoSpaceDN w:val="0"/>
        <w:adjustRightInd w:val="0"/>
      </w:pPr>
      <w:r>
        <w:t xml:space="preserve">Applications that meet the criteria of Sections 640.280 and 640.290 will be funded until all available grant financing is expended. The amount of grant financing made available by the Department will be based on the extent to which the application provides evidence of economic benefit to the community including: </w:t>
      </w:r>
    </w:p>
    <w:p w:rsidR="00531D59" w:rsidRDefault="00531D59" w:rsidP="00B371F6">
      <w:pPr>
        <w:widowControl w:val="0"/>
        <w:autoSpaceDE w:val="0"/>
        <w:autoSpaceDN w:val="0"/>
        <w:adjustRightInd w:val="0"/>
      </w:pPr>
    </w:p>
    <w:p w:rsidR="00B371F6" w:rsidRDefault="00B371F6" w:rsidP="00B371F6">
      <w:pPr>
        <w:widowControl w:val="0"/>
        <w:autoSpaceDE w:val="0"/>
        <w:autoSpaceDN w:val="0"/>
        <w:adjustRightInd w:val="0"/>
        <w:ind w:left="1440" w:hanging="720"/>
      </w:pPr>
      <w:r>
        <w:t>a)</w:t>
      </w:r>
      <w:r>
        <w:tab/>
        <w:t xml:space="preserve">the degree to which the proposed project ameliorates the problems or needs identified within the area; </w:t>
      </w:r>
    </w:p>
    <w:p w:rsidR="00531D59" w:rsidRDefault="00531D59" w:rsidP="00B371F6">
      <w:pPr>
        <w:widowControl w:val="0"/>
        <w:autoSpaceDE w:val="0"/>
        <w:autoSpaceDN w:val="0"/>
        <w:adjustRightInd w:val="0"/>
        <w:ind w:left="1440" w:hanging="720"/>
      </w:pPr>
    </w:p>
    <w:p w:rsidR="00B371F6" w:rsidRDefault="00B371F6" w:rsidP="00B371F6">
      <w:pPr>
        <w:widowControl w:val="0"/>
        <w:autoSpaceDE w:val="0"/>
        <w:autoSpaceDN w:val="0"/>
        <w:adjustRightInd w:val="0"/>
        <w:ind w:left="1440" w:hanging="720"/>
      </w:pPr>
      <w:r>
        <w:t>b)</w:t>
      </w:r>
      <w:r>
        <w:tab/>
        <w:t xml:space="preserve">the extent to which the project addresses </w:t>
      </w:r>
      <w:proofErr w:type="spellStart"/>
      <w:r>
        <w:t>substate</w:t>
      </w:r>
      <w:proofErr w:type="spellEnd"/>
      <w:r>
        <w:t xml:space="preserve"> regional, rather than individual, community concerns; </w:t>
      </w:r>
    </w:p>
    <w:p w:rsidR="00531D59" w:rsidRDefault="00531D59" w:rsidP="00B371F6">
      <w:pPr>
        <w:widowControl w:val="0"/>
        <w:autoSpaceDE w:val="0"/>
        <w:autoSpaceDN w:val="0"/>
        <w:adjustRightInd w:val="0"/>
        <w:ind w:left="1440" w:hanging="720"/>
      </w:pPr>
    </w:p>
    <w:p w:rsidR="00B371F6" w:rsidRDefault="00B371F6" w:rsidP="00B371F6">
      <w:pPr>
        <w:widowControl w:val="0"/>
        <w:autoSpaceDE w:val="0"/>
        <w:autoSpaceDN w:val="0"/>
        <w:adjustRightInd w:val="0"/>
        <w:ind w:left="1440" w:hanging="720"/>
      </w:pPr>
      <w:r>
        <w:t>c)</w:t>
      </w:r>
      <w:r>
        <w:tab/>
        <w:t xml:space="preserve">the innovativeness and </w:t>
      </w:r>
      <w:proofErr w:type="spellStart"/>
      <w:r>
        <w:t>replicability</w:t>
      </w:r>
      <w:proofErr w:type="spellEnd"/>
      <w:r>
        <w:t xml:space="preserve"> of the proposed projects in relation to approaches used in the past; and </w:t>
      </w:r>
    </w:p>
    <w:p w:rsidR="00531D59" w:rsidRDefault="00531D59" w:rsidP="00B371F6">
      <w:pPr>
        <w:widowControl w:val="0"/>
        <w:autoSpaceDE w:val="0"/>
        <w:autoSpaceDN w:val="0"/>
        <w:adjustRightInd w:val="0"/>
        <w:ind w:left="1440" w:hanging="720"/>
      </w:pPr>
    </w:p>
    <w:p w:rsidR="00B371F6" w:rsidRDefault="00B371F6" w:rsidP="00B371F6">
      <w:pPr>
        <w:widowControl w:val="0"/>
        <w:autoSpaceDE w:val="0"/>
        <w:autoSpaceDN w:val="0"/>
        <w:adjustRightInd w:val="0"/>
        <w:ind w:left="1440" w:hanging="720"/>
      </w:pPr>
      <w:r>
        <w:t>d)</w:t>
      </w:r>
      <w:r>
        <w:tab/>
        <w:t xml:space="preserve">the residual economic benefit to the community, such as jobs created or retained, increase tax base or revenues, added community wealth or similar benefits. </w:t>
      </w:r>
    </w:p>
    <w:sectPr w:rsidR="00B371F6" w:rsidSect="00B371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1F6"/>
    <w:rsid w:val="00004BC8"/>
    <w:rsid w:val="00495DEF"/>
    <w:rsid w:val="00531D59"/>
    <w:rsid w:val="005C3366"/>
    <w:rsid w:val="00693527"/>
    <w:rsid w:val="00B3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