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265" w:rsidRDefault="004B1265" w:rsidP="004B1265">
      <w:pPr>
        <w:widowControl w:val="0"/>
        <w:autoSpaceDE w:val="0"/>
        <w:autoSpaceDN w:val="0"/>
        <w:adjustRightInd w:val="0"/>
      </w:pPr>
      <w:bookmarkStart w:id="0" w:name="_GoBack"/>
      <w:bookmarkEnd w:id="0"/>
    </w:p>
    <w:p w:rsidR="004B1265" w:rsidRDefault="004B1265" w:rsidP="004B1265">
      <w:pPr>
        <w:widowControl w:val="0"/>
        <w:autoSpaceDE w:val="0"/>
        <w:autoSpaceDN w:val="0"/>
        <w:adjustRightInd w:val="0"/>
      </w:pPr>
      <w:r>
        <w:rPr>
          <w:b/>
          <w:bCs/>
        </w:rPr>
        <w:t>Section 620.50  Application Cycle</w:t>
      </w:r>
      <w:r>
        <w:t xml:space="preserve"> </w:t>
      </w:r>
    </w:p>
    <w:p w:rsidR="004B1265" w:rsidRDefault="004B1265" w:rsidP="004B1265">
      <w:pPr>
        <w:widowControl w:val="0"/>
        <w:autoSpaceDE w:val="0"/>
        <w:autoSpaceDN w:val="0"/>
        <w:adjustRightInd w:val="0"/>
      </w:pPr>
    </w:p>
    <w:p w:rsidR="004B1265" w:rsidRDefault="004B1265" w:rsidP="004B1265">
      <w:pPr>
        <w:widowControl w:val="0"/>
        <w:autoSpaceDE w:val="0"/>
        <w:autoSpaceDN w:val="0"/>
        <w:adjustRightInd w:val="0"/>
      </w:pPr>
      <w:r>
        <w:t xml:space="preserve">Applications under the program will be accepted on an ongoing basis. The availability of funds under the program will be advertised in the official state newspaper, and the Department will supply an application package to interested parties upon request.  Applications will be reviewed as received, and grants awarded until program funds are exhausted. The original application should be accompanied by two copies and submitted to the Department's Office of Labor - Management Cooperation, 620 East Adams Street, Springfield, Illinois, 62701.  The Department with the advice of the Labor - Management Cooperation Committee, will develop and prioritize annually the type and scope of the education and training projects (Category III) and research and development projects (Category IV) by means of telephone surveys and requests for services or information received from local labor-management organizations. </w:t>
      </w:r>
    </w:p>
    <w:p w:rsidR="004B1265" w:rsidRDefault="004B1265" w:rsidP="004B1265">
      <w:pPr>
        <w:widowControl w:val="0"/>
        <w:autoSpaceDE w:val="0"/>
        <w:autoSpaceDN w:val="0"/>
        <w:adjustRightInd w:val="0"/>
      </w:pPr>
    </w:p>
    <w:p w:rsidR="004B1265" w:rsidRDefault="004B1265" w:rsidP="004B1265">
      <w:pPr>
        <w:widowControl w:val="0"/>
        <w:autoSpaceDE w:val="0"/>
        <w:autoSpaceDN w:val="0"/>
        <w:adjustRightInd w:val="0"/>
        <w:ind w:left="1440" w:hanging="720"/>
      </w:pPr>
      <w:r>
        <w:t xml:space="preserve">(Source:  Amended at 13 Ill. Reg. 1758, effective January 27, 1989) </w:t>
      </w:r>
    </w:p>
    <w:sectPr w:rsidR="004B1265" w:rsidSect="004B126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B1265"/>
    <w:rsid w:val="004B1265"/>
    <w:rsid w:val="005C3366"/>
    <w:rsid w:val="008E11AF"/>
    <w:rsid w:val="00933D18"/>
    <w:rsid w:val="00BB0DA3"/>
    <w:rsid w:val="00F54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620</vt:lpstr>
    </vt:vector>
  </TitlesOfParts>
  <Company>State of Illinois</Company>
  <LinksUpToDate>false</LinksUpToDate>
  <CharactersWithSpaces>1015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620</dc:title>
  <dc:subject/>
  <dc:creator>Illinois General Assembly</dc:creator>
  <cp:keywords/>
  <dc:description/>
  <cp:lastModifiedBy>Roberts, John</cp:lastModifiedBy>
  <cp:revision>3</cp:revision>
  <dcterms:created xsi:type="dcterms:W3CDTF">2012-06-21T22:31:00Z</dcterms:created>
  <dcterms:modified xsi:type="dcterms:W3CDTF">2012-06-21T22:31:00Z</dcterms:modified>
</cp:coreProperties>
</file>