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11" w:rsidRDefault="009B1811" w:rsidP="009B18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LOANS FOR LARGE BUSINESS DEVELOPMENT</w:t>
      </w:r>
    </w:p>
    <w:p w:rsidR="009B1811" w:rsidRDefault="009B1811" w:rsidP="009B1811">
      <w:pPr>
        <w:widowControl w:val="0"/>
        <w:autoSpaceDE w:val="0"/>
        <w:autoSpaceDN w:val="0"/>
        <w:adjustRightInd w:val="0"/>
        <w:jc w:val="center"/>
      </w:pPr>
    </w:p>
    <w:p w:rsidR="009B1811" w:rsidRDefault="009B1811" w:rsidP="009B181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590.10</w:t>
      </w:r>
      <w:r>
        <w:tab/>
        <w:t xml:space="preserve">Purpose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590.15</w:t>
      </w:r>
      <w:r>
        <w:tab/>
        <w:t xml:space="preserve">Loan Terms (Renumbered)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590.20</w:t>
      </w:r>
      <w:r>
        <w:tab/>
        <w:t xml:space="preserve">Application Cycle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590.25</w:t>
      </w:r>
      <w:r>
        <w:tab/>
        <w:t xml:space="preserve">Application Documentation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590.30</w:t>
      </w:r>
      <w:r>
        <w:tab/>
        <w:t xml:space="preserve">Evaluation Process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590.40</w:t>
      </w:r>
      <w:r>
        <w:tab/>
        <w:t xml:space="preserve">Selection for Funding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590.50</w:t>
      </w:r>
      <w:r>
        <w:tab/>
        <w:t xml:space="preserve">Funding Limitations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590.60</w:t>
      </w:r>
      <w:r>
        <w:tab/>
        <w:t xml:space="preserve">Allowable Leverage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590.70</w:t>
      </w:r>
      <w:r>
        <w:tab/>
        <w:t xml:space="preserve">Administrative Requirements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</w:p>
    <w:p w:rsidR="009B1811" w:rsidRDefault="009B1811" w:rsidP="009B1811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GRANTS FOR DEMOLITION OF ABANDONED BUILDINGS</w:t>
      </w:r>
    </w:p>
    <w:p w:rsidR="009B1811" w:rsidRDefault="009B1811" w:rsidP="009B1811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590.80</w:t>
      </w:r>
      <w:r>
        <w:tab/>
        <w:t xml:space="preserve">Purpose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590.81</w:t>
      </w:r>
      <w:r>
        <w:tab/>
        <w:t xml:space="preserve">Application Evaluation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GRANTS FOR INTEREST WRITE-DOWN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590.90</w:t>
      </w:r>
      <w:r>
        <w:tab/>
        <w:t xml:space="preserve">Purpose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590.91</w:t>
      </w:r>
      <w:r>
        <w:tab/>
        <w:t xml:space="preserve">Application Cycle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590.92</w:t>
      </w:r>
      <w:r>
        <w:tab/>
        <w:t xml:space="preserve">Evaluation Process </w:t>
      </w:r>
    </w:p>
    <w:p w:rsidR="009B1811" w:rsidRDefault="009B1811" w:rsidP="00D67B8C">
      <w:pPr>
        <w:widowControl w:val="0"/>
        <w:autoSpaceDE w:val="0"/>
        <w:autoSpaceDN w:val="0"/>
        <w:adjustRightInd w:val="0"/>
        <w:ind w:left="1425" w:hanging="1425"/>
      </w:pPr>
      <w:r>
        <w:t>590.93</w:t>
      </w:r>
      <w:r>
        <w:tab/>
        <w:t xml:space="preserve">Funding Limitations </w:t>
      </w:r>
    </w:p>
    <w:sectPr w:rsidR="009B1811" w:rsidSect="009B1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811"/>
    <w:rsid w:val="0020455C"/>
    <w:rsid w:val="00502D16"/>
    <w:rsid w:val="00874EF9"/>
    <w:rsid w:val="009B1811"/>
    <w:rsid w:val="00D67B8C"/>
    <w:rsid w:val="00E363F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0C8775-4B5A-4637-9B5C-5EC5842D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LOANS FOR LARGE BUSINESS DEVELOPMENT</vt:lpstr>
    </vt:vector>
  </TitlesOfParts>
  <Company>State of Illinois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LOANS FOR LARGE BUSINESS DEVELOPMENT</dc:title>
  <dc:subject/>
  <dc:creator>Illinois General Assembly</dc:creator>
  <cp:keywords/>
  <dc:description/>
  <cp:lastModifiedBy>Bockewitz, Crystal K.</cp:lastModifiedBy>
  <cp:revision>4</cp:revision>
  <dcterms:created xsi:type="dcterms:W3CDTF">2012-06-21T22:29:00Z</dcterms:created>
  <dcterms:modified xsi:type="dcterms:W3CDTF">2020-01-22T21:25:00Z</dcterms:modified>
</cp:coreProperties>
</file>