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3678" w14:textId="77777777" w:rsidR="002D3195" w:rsidRPr="006A1E41" w:rsidRDefault="002D3195" w:rsidP="002D3195"/>
    <w:p w14:paraId="46723C10" w14:textId="77777777" w:rsidR="002D3195" w:rsidRPr="006A1E41" w:rsidRDefault="002D3195" w:rsidP="002D3195">
      <w:pPr>
        <w:rPr>
          <w:b/>
        </w:rPr>
      </w:pPr>
      <w:r w:rsidRPr="006A1E41">
        <w:rPr>
          <w:b/>
        </w:rPr>
        <w:t xml:space="preserve">Section </w:t>
      </w:r>
      <w:proofErr w:type="gramStart"/>
      <w:r w:rsidRPr="006A1E41">
        <w:rPr>
          <w:b/>
        </w:rPr>
        <w:t>580.60  Application</w:t>
      </w:r>
      <w:proofErr w:type="gramEnd"/>
      <w:r w:rsidRPr="006A1E41">
        <w:rPr>
          <w:b/>
        </w:rPr>
        <w:t xml:space="preserve"> Denial/Approval </w:t>
      </w:r>
    </w:p>
    <w:p w14:paraId="2776FA92" w14:textId="77777777" w:rsidR="002D3195" w:rsidRPr="006A1E41" w:rsidRDefault="002D3195" w:rsidP="002D3195"/>
    <w:p w14:paraId="1A7774D4" w14:textId="77777777" w:rsidR="002D3195" w:rsidRPr="006A1E41" w:rsidRDefault="002D3195" w:rsidP="002D3195">
      <w:pPr>
        <w:ind w:left="1440" w:hanging="720"/>
      </w:pPr>
      <w:r>
        <w:t>a)</w:t>
      </w:r>
      <w:r>
        <w:tab/>
      </w:r>
      <w:r w:rsidRPr="006A1E41">
        <w:t>Applicants shall be notified in writing as to the Department's evaluation of all completed applications.</w:t>
      </w:r>
      <w:r>
        <w:t xml:space="preserve"> </w:t>
      </w:r>
      <w:r w:rsidRPr="006A1E41">
        <w:t xml:space="preserve"> If the Department denies an application for the Credit, it will specify the reasons for the denial in writing and allow the </w:t>
      </w:r>
      <w:r>
        <w:t>a</w:t>
      </w:r>
      <w:r w:rsidRPr="006A1E41">
        <w:t>pplicant 30 days to amend and resubmit its application fo</w:t>
      </w:r>
      <w:r>
        <w:t xml:space="preserve">r evaluation. </w:t>
      </w:r>
      <w:r w:rsidRPr="006A1E41">
        <w:t xml:space="preserve"> If the </w:t>
      </w:r>
      <w:r>
        <w:t>a</w:t>
      </w:r>
      <w:r w:rsidRPr="006A1E41">
        <w:t>pplicant disagrees with the Department's decision it may seek relief through the process afforded in the Department's Administrative Hearing Rules set forth at 56 Ill. Adm. Code 2605.</w:t>
      </w:r>
    </w:p>
    <w:p w14:paraId="73C9AEEC" w14:textId="77777777" w:rsidR="002D3195" w:rsidRPr="006A1E41" w:rsidRDefault="002D3195" w:rsidP="00225937"/>
    <w:p w14:paraId="1B487FA2" w14:textId="77777777" w:rsidR="000174EB" w:rsidRPr="00093935" w:rsidRDefault="002D3195" w:rsidP="002D3195">
      <w:pPr>
        <w:ind w:left="1440" w:hanging="720"/>
      </w:pPr>
      <w:r>
        <w:t>b)</w:t>
      </w:r>
      <w:r>
        <w:tab/>
        <w:t xml:space="preserve">For applications accepted by the Department, the Department will send a notification by e-mail to the applicant.  </w:t>
      </w:r>
      <w:r w:rsidRPr="006A1E41">
        <w:t xml:space="preserve">The Department will </w:t>
      </w:r>
      <w:r>
        <w:t xml:space="preserve">proceed to </w:t>
      </w:r>
      <w:r w:rsidRPr="006A1E41">
        <w:t xml:space="preserve">negotiate a formal </w:t>
      </w:r>
      <w:r>
        <w:t>a</w:t>
      </w:r>
      <w:r w:rsidRPr="006A1E41">
        <w:t xml:space="preserve">greement with </w:t>
      </w:r>
      <w:r>
        <w:t>the a</w:t>
      </w:r>
      <w:r w:rsidRPr="006A1E41">
        <w:t>pplicant</w:t>
      </w:r>
      <w:r>
        <w:t>s</w:t>
      </w:r>
      <w:r w:rsidRPr="006A1E41">
        <w:t xml:space="preserve"> determined to be eligible for award of a </w:t>
      </w:r>
      <w:r>
        <w:t>c</w:t>
      </w:r>
      <w:r w:rsidRPr="006A1E41">
        <w:t>redit.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568C" w14:textId="77777777" w:rsidR="001F639F" w:rsidRDefault="001F639F">
      <w:r>
        <w:separator/>
      </w:r>
    </w:p>
  </w:endnote>
  <w:endnote w:type="continuationSeparator" w:id="0">
    <w:p w14:paraId="6EF351EE" w14:textId="77777777" w:rsidR="001F639F" w:rsidRDefault="001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32E8" w14:textId="77777777" w:rsidR="001F639F" w:rsidRDefault="001F639F">
      <w:r>
        <w:separator/>
      </w:r>
    </w:p>
  </w:footnote>
  <w:footnote w:type="continuationSeparator" w:id="0">
    <w:p w14:paraId="4332B857" w14:textId="77777777" w:rsidR="001F639F" w:rsidRDefault="001F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39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937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195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7300E"/>
  <w15:chartTrackingRefBased/>
  <w15:docId w15:val="{9A2153F1-5ABB-4DDB-B945-6C557FDB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670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2022-05-20T18:44:00Z</dcterms:created>
  <dcterms:modified xsi:type="dcterms:W3CDTF">2023-05-26T12:41:00Z</dcterms:modified>
</cp:coreProperties>
</file>