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B0F10" w14:textId="77777777" w:rsidR="006B16D7" w:rsidRPr="008D4DFF" w:rsidRDefault="006B16D7" w:rsidP="006B16D7">
      <w:pPr>
        <w:ind w:left="720" w:hanging="720"/>
      </w:pPr>
    </w:p>
    <w:p w14:paraId="74B9FC40" w14:textId="72BF08A1" w:rsidR="006B16D7" w:rsidRPr="006B16D7" w:rsidRDefault="006B16D7" w:rsidP="006B16D7">
      <w:pPr>
        <w:ind w:left="720" w:hanging="720"/>
      </w:pPr>
      <w:r w:rsidRPr="006B16D7">
        <w:rPr>
          <w:b/>
          <w:bCs/>
        </w:rPr>
        <w:t>Section 565.20  Definitions</w:t>
      </w:r>
      <w:r w:rsidRPr="006B16D7">
        <w:t xml:space="preserve"> </w:t>
      </w:r>
    </w:p>
    <w:p w14:paraId="1E0F0B8D" w14:textId="77777777" w:rsidR="006B16D7" w:rsidRPr="006B16D7" w:rsidRDefault="006B16D7" w:rsidP="006B16D7">
      <w:pPr>
        <w:ind w:left="720" w:hanging="720"/>
      </w:pPr>
    </w:p>
    <w:p w14:paraId="423AF411" w14:textId="77777777" w:rsidR="006B16D7" w:rsidRPr="006B16D7" w:rsidRDefault="006B16D7" w:rsidP="006B16D7">
      <w:pPr>
        <w:ind w:left="720" w:hanging="720"/>
      </w:pPr>
      <w:r w:rsidRPr="006B16D7">
        <w:t xml:space="preserve">The following definitions are applicable to this Part. </w:t>
      </w:r>
    </w:p>
    <w:p w14:paraId="6AB213D4" w14:textId="77777777" w:rsidR="006B16D7" w:rsidRPr="006B16D7" w:rsidRDefault="006B16D7" w:rsidP="006B16D7">
      <w:pPr>
        <w:ind w:left="720" w:hanging="720"/>
      </w:pPr>
    </w:p>
    <w:p w14:paraId="4CAF9C2F" w14:textId="20B4B071" w:rsidR="006B16D7" w:rsidRPr="006B16D7" w:rsidRDefault="006B16D7" w:rsidP="006B16D7">
      <w:pPr>
        <w:ind w:left="1440"/>
      </w:pPr>
      <w:r w:rsidRPr="006B16D7">
        <w:t>"Act" means the Advancing Innovative Manufacturing for Illinois Tax Credit Act</w:t>
      </w:r>
      <w:r w:rsidR="00271E1D">
        <w:t>.</w:t>
      </w:r>
      <w:r w:rsidRPr="006B16D7">
        <w:t xml:space="preserve">  [</w:t>
      </w:r>
      <w:bookmarkStart w:id="0" w:name="_Hlk211424485"/>
      <w:r w:rsidRPr="006B16D7">
        <w:t xml:space="preserve">35 </w:t>
      </w:r>
      <w:proofErr w:type="spellStart"/>
      <w:r w:rsidRPr="006B16D7">
        <w:t>ILCS</w:t>
      </w:r>
      <w:proofErr w:type="spellEnd"/>
      <w:r w:rsidRPr="006B16D7">
        <w:t xml:space="preserve"> 65/77</w:t>
      </w:r>
      <w:bookmarkEnd w:id="0"/>
      <w:r w:rsidRPr="006B16D7">
        <w:t xml:space="preserve">] </w:t>
      </w:r>
    </w:p>
    <w:p w14:paraId="08078DB2" w14:textId="77777777" w:rsidR="006B16D7" w:rsidRPr="006B16D7" w:rsidRDefault="006B16D7" w:rsidP="006B16D7">
      <w:pPr>
        <w:ind w:left="720" w:hanging="720"/>
      </w:pPr>
    </w:p>
    <w:p w14:paraId="24D3983E" w14:textId="7A2E6384" w:rsidR="006B16D7" w:rsidRPr="006B16D7" w:rsidRDefault="00E013FD" w:rsidP="006B16D7">
      <w:pPr>
        <w:ind w:left="1440"/>
        <w:rPr>
          <w:i/>
          <w:iCs/>
        </w:rPr>
      </w:pPr>
      <w:r>
        <w:rPr>
          <w:i/>
          <w:iCs/>
        </w:rPr>
        <w:t>"</w:t>
      </w:r>
      <w:r w:rsidR="006B16D7" w:rsidRPr="006B16D7">
        <w:rPr>
          <w:i/>
          <w:iCs/>
        </w:rPr>
        <w:t>Advanced Manufacturing</w:t>
      </w:r>
      <w:r>
        <w:rPr>
          <w:i/>
          <w:iCs/>
        </w:rPr>
        <w:t>"</w:t>
      </w:r>
      <w:r w:rsidR="006B16D7" w:rsidRPr="006B16D7">
        <w:rPr>
          <w:i/>
          <w:iCs/>
        </w:rPr>
        <w:t xml:space="preserve"> means the practice of using innovative technologies and methods to improve a company</w:t>
      </w:r>
      <w:r w:rsidR="00E62034">
        <w:rPr>
          <w:i/>
          <w:iCs/>
        </w:rPr>
        <w:t>'</w:t>
      </w:r>
      <w:r w:rsidR="006B16D7" w:rsidRPr="006B16D7">
        <w:rPr>
          <w:i/>
          <w:iCs/>
        </w:rPr>
        <w:t xml:space="preserve">s ability to be competitive in the manufacturing sector by optimizing all aspects of the value chain, from concept to end-of-life considerations.  </w:t>
      </w:r>
      <w:r w:rsidR="00772AF5">
        <w:rPr>
          <w:i/>
          <w:iCs/>
        </w:rPr>
        <w:t>"</w:t>
      </w:r>
      <w:r w:rsidR="006B16D7" w:rsidRPr="006B16D7">
        <w:rPr>
          <w:i/>
          <w:iCs/>
        </w:rPr>
        <w:t>Advanced Manufacturing</w:t>
      </w:r>
      <w:r w:rsidR="00772AF5">
        <w:rPr>
          <w:i/>
          <w:iCs/>
        </w:rPr>
        <w:t>"</w:t>
      </w:r>
      <w:r w:rsidR="006B16D7" w:rsidRPr="006B16D7">
        <w:rPr>
          <w:i/>
          <w:iCs/>
        </w:rPr>
        <w:t xml:space="preserve"> includes, but is not limited to, advanced manufacturing practices adopted by the following industries: clean energy ecosystem business</w:t>
      </w:r>
      <w:r w:rsidR="0023242B">
        <w:rPr>
          <w:i/>
          <w:iCs/>
        </w:rPr>
        <w:t>es</w:t>
      </w:r>
      <w:r w:rsidR="006B16D7" w:rsidRPr="006B16D7">
        <w:rPr>
          <w:i/>
          <w:iCs/>
        </w:rPr>
        <w:t>; life sciences business</w:t>
      </w:r>
      <w:r w:rsidR="00810963">
        <w:rPr>
          <w:i/>
          <w:iCs/>
        </w:rPr>
        <w:t>es</w:t>
      </w:r>
      <w:r w:rsidR="006B16D7" w:rsidRPr="006B16D7">
        <w:rPr>
          <w:i/>
          <w:iCs/>
        </w:rPr>
        <w:t>; food manufacturing; autom</w:t>
      </w:r>
      <w:r w:rsidR="007503A6">
        <w:rPr>
          <w:i/>
          <w:iCs/>
        </w:rPr>
        <w:t>o</w:t>
      </w:r>
      <w:r w:rsidR="006B16D7" w:rsidRPr="006B16D7">
        <w:rPr>
          <w:i/>
          <w:iCs/>
        </w:rPr>
        <w:t>tive and aerospace manufacturing; machinery manufacturing; fabricated metal manufacturing; chemical manufacturing; robotics; and advanced materials manufacturing, including nanomaterial manufacturing</w:t>
      </w:r>
      <w:r w:rsidR="006B16D7" w:rsidRPr="006B16D7">
        <w:t>.</w:t>
      </w:r>
    </w:p>
    <w:p w14:paraId="64844D4D" w14:textId="77777777" w:rsidR="006B16D7" w:rsidRPr="006B16D7" w:rsidRDefault="006B16D7" w:rsidP="00650017"/>
    <w:p w14:paraId="42966774" w14:textId="202B388F" w:rsidR="006B16D7" w:rsidRPr="006B16D7" w:rsidRDefault="00E013FD" w:rsidP="006B16D7">
      <w:pPr>
        <w:ind w:left="1440"/>
        <w:rPr>
          <w:i/>
          <w:iCs/>
        </w:rPr>
      </w:pPr>
      <w:r>
        <w:rPr>
          <w:i/>
          <w:iCs/>
        </w:rPr>
        <w:t>"</w:t>
      </w:r>
      <w:r w:rsidR="006B16D7" w:rsidRPr="006B16D7">
        <w:rPr>
          <w:i/>
          <w:iCs/>
        </w:rPr>
        <w:t>Advanced Innovative Manufacturing for Illinois Tax Credit</w:t>
      </w:r>
      <w:r>
        <w:rPr>
          <w:i/>
          <w:iCs/>
        </w:rPr>
        <w:t>"</w:t>
      </w:r>
      <w:r w:rsidR="006B16D7" w:rsidRPr="006B16D7">
        <w:rPr>
          <w:i/>
          <w:iCs/>
        </w:rPr>
        <w:t xml:space="preserve"> or </w:t>
      </w:r>
      <w:r w:rsidR="00772AF5">
        <w:rPr>
          <w:i/>
          <w:iCs/>
        </w:rPr>
        <w:t>"</w:t>
      </w:r>
      <w:r w:rsidR="006B16D7" w:rsidRPr="006B16D7">
        <w:rPr>
          <w:i/>
          <w:iCs/>
        </w:rPr>
        <w:t>Credit</w:t>
      </w:r>
      <w:r>
        <w:rPr>
          <w:i/>
          <w:iCs/>
        </w:rPr>
        <w:t>"</w:t>
      </w:r>
      <w:r w:rsidR="006B16D7" w:rsidRPr="006B16D7">
        <w:rPr>
          <w:i/>
          <w:iCs/>
        </w:rPr>
        <w:t xml:space="preserve"> means a credit agreed to between the Department and the applicant under </w:t>
      </w:r>
      <w:r w:rsidR="006B16D7" w:rsidRPr="0023242B">
        <w:t>th</w:t>
      </w:r>
      <w:r w:rsidR="0023242B" w:rsidRPr="0023242B">
        <w:t>e</w:t>
      </w:r>
      <w:r w:rsidR="006B16D7" w:rsidRPr="006B16D7">
        <w:rPr>
          <w:i/>
          <w:iCs/>
        </w:rPr>
        <w:t xml:space="preserve"> Act that is based on capital improvements made to a new existing facility for the purpose of modernizing, upgrading, automating, or streamlining a manufacturing or production process.</w:t>
      </w:r>
    </w:p>
    <w:p w14:paraId="1F0B96DF" w14:textId="77777777" w:rsidR="006B16D7" w:rsidRPr="006B16D7" w:rsidRDefault="006B16D7" w:rsidP="00650017"/>
    <w:p w14:paraId="1AA7B8AA" w14:textId="39268451" w:rsidR="006B16D7" w:rsidRPr="006B16D7" w:rsidRDefault="006B16D7" w:rsidP="006B16D7">
      <w:pPr>
        <w:ind w:left="1440"/>
        <w:rPr>
          <w:i/>
          <w:iCs/>
        </w:rPr>
      </w:pPr>
      <w:r w:rsidRPr="006B16D7">
        <w:rPr>
          <w:i/>
          <w:iCs/>
        </w:rPr>
        <w:t xml:space="preserve">"Agreement" means the </w:t>
      </w:r>
      <w:r w:rsidR="0023242B">
        <w:rPr>
          <w:i/>
          <w:iCs/>
        </w:rPr>
        <w:t>a</w:t>
      </w:r>
      <w:r w:rsidRPr="006B16D7">
        <w:rPr>
          <w:i/>
          <w:iCs/>
        </w:rPr>
        <w:t xml:space="preserve">greement between a </w:t>
      </w:r>
      <w:r w:rsidR="0023242B">
        <w:rPr>
          <w:i/>
          <w:iCs/>
        </w:rPr>
        <w:t>t</w:t>
      </w:r>
      <w:r w:rsidRPr="006B16D7">
        <w:rPr>
          <w:i/>
          <w:iCs/>
        </w:rPr>
        <w:t xml:space="preserve">axpayer and the Department under the provisions of </w:t>
      </w:r>
      <w:r w:rsidRPr="0023242B">
        <w:t>th</w:t>
      </w:r>
      <w:r w:rsidR="0023242B" w:rsidRPr="0023242B">
        <w:t>e</w:t>
      </w:r>
      <w:r w:rsidRPr="006B16D7">
        <w:rPr>
          <w:i/>
          <w:iCs/>
        </w:rPr>
        <w:t xml:space="preserve"> Act. </w:t>
      </w:r>
    </w:p>
    <w:p w14:paraId="2F640875" w14:textId="77777777" w:rsidR="006B16D7" w:rsidRPr="006B16D7" w:rsidRDefault="006B16D7" w:rsidP="006B16D7">
      <w:pPr>
        <w:ind w:left="720" w:hanging="720"/>
      </w:pPr>
    </w:p>
    <w:p w14:paraId="2BA53AE9" w14:textId="77777777" w:rsidR="006B16D7" w:rsidRPr="006B16D7" w:rsidRDefault="006B16D7" w:rsidP="006B16D7">
      <w:pPr>
        <w:ind w:left="2160" w:hanging="720"/>
        <w:rPr>
          <w:i/>
          <w:iCs/>
        </w:rPr>
      </w:pPr>
      <w:r w:rsidRPr="006B16D7">
        <w:rPr>
          <w:i/>
        </w:rPr>
        <w:t>"Applicant" means</w:t>
      </w:r>
      <w:r w:rsidRPr="006B16D7">
        <w:t xml:space="preserve"> a </w:t>
      </w:r>
      <w:r w:rsidRPr="0023242B">
        <w:rPr>
          <w:i/>
          <w:iCs/>
        </w:rPr>
        <w:t>taxpayer</w:t>
      </w:r>
      <w:r w:rsidRPr="006B16D7">
        <w:t xml:space="preserve"> </w:t>
      </w:r>
      <w:r w:rsidRPr="006B16D7">
        <w:rPr>
          <w:i/>
          <w:iCs/>
        </w:rPr>
        <w:t xml:space="preserve">that: </w:t>
      </w:r>
    </w:p>
    <w:p w14:paraId="7CD1BE47" w14:textId="77777777" w:rsidR="006B16D7" w:rsidRPr="006B16D7" w:rsidRDefault="006B16D7" w:rsidP="006B16D7">
      <w:pPr>
        <w:ind w:left="720" w:hanging="720"/>
        <w:rPr>
          <w:i/>
          <w:iCs/>
        </w:rPr>
      </w:pPr>
    </w:p>
    <w:p w14:paraId="157DAE7E" w14:textId="77777777" w:rsidR="006B16D7" w:rsidRPr="006B16D7" w:rsidRDefault="006B16D7" w:rsidP="006B16D7">
      <w:pPr>
        <w:ind w:left="2160"/>
        <w:rPr>
          <w:i/>
          <w:iCs/>
        </w:rPr>
      </w:pPr>
      <w:r w:rsidRPr="006B16D7">
        <w:rPr>
          <w:i/>
          <w:iCs/>
        </w:rPr>
        <w:t xml:space="preserve">operates a business in Illinois as a manufacturer of critically needed goods; </w:t>
      </w:r>
    </w:p>
    <w:p w14:paraId="119BE5A1" w14:textId="77777777" w:rsidR="006B16D7" w:rsidRPr="006B16D7" w:rsidRDefault="006B16D7" w:rsidP="00650017">
      <w:pPr>
        <w:rPr>
          <w:i/>
          <w:iCs/>
        </w:rPr>
      </w:pPr>
    </w:p>
    <w:p w14:paraId="24C4FA67" w14:textId="77777777" w:rsidR="006B16D7" w:rsidRPr="006B16D7" w:rsidRDefault="006B16D7" w:rsidP="006B16D7">
      <w:pPr>
        <w:ind w:left="2160"/>
        <w:rPr>
          <w:i/>
          <w:iCs/>
        </w:rPr>
      </w:pPr>
      <w:r w:rsidRPr="006B16D7">
        <w:rPr>
          <w:i/>
          <w:iCs/>
        </w:rPr>
        <w:t xml:space="preserve">operates a business in Illinois that primarily engages in research and development that will result in the manufacturing of critically needed goods; or </w:t>
      </w:r>
    </w:p>
    <w:p w14:paraId="33C6FBA3" w14:textId="77777777" w:rsidR="006B16D7" w:rsidRPr="006B16D7" w:rsidRDefault="006B16D7" w:rsidP="00650017">
      <w:pPr>
        <w:rPr>
          <w:i/>
          <w:iCs/>
        </w:rPr>
      </w:pPr>
    </w:p>
    <w:p w14:paraId="710C0AA9" w14:textId="77777777" w:rsidR="0023242B" w:rsidRDefault="006B16D7" w:rsidP="006B16D7">
      <w:pPr>
        <w:ind w:left="2160"/>
        <w:rPr>
          <w:i/>
          <w:iCs/>
        </w:rPr>
      </w:pPr>
      <w:r w:rsidRPr="006B16D7">
        <w:rPr>
          <w:i/>
          <w:iCs/>
        </w:rPr>
        <w:t xml:space="preserve">is planning to locate a business within the State of Illinois as a manufacturer of critically needed goods or a business in Illinois that primarily engages in research and development that will result in the manufacturing of critically needed goods. </w:t>
      </w:r>
    </w:p>
    <w:p w14:paraId="423AF74B" w14:textId="77777777" w:rsidR="0023242B" w:rsidRDefault="0023242B" w:rsidP="00650017">
      <w:pPr>
        <w:rPr>
          <w:i/>
          <w:iCs/>
        </w:rPr>
      </w:pPr>
    </w:p>
    <w:p w14:paraId="73B07B39" w14:textId="7601E855" w:rsidR="006B16D7" w:rsidRPr="006B16D7" w:rsidRDefault="006B16D7" w:rsidP="0023242B">
      <w:pPr>
        <w:ind w:left="1800"/>
        <w:rPr>
          <w:i/>
          <w:iCs/>
        </w:rPr>
      </w:pPr>
      <w:r w:rsidRPr="006B16D7">
        <w:rPr>
          <w:i/>
          <w:iCs/>
        </w:rPr>
        <w:t xml:space="preserve">For the purposes of this definition, a business primarily engages in research and development if at least 50% of its business activities involve research and development in the manufacturing of critically needed goods. </w:t>
      </w:r>
    </w:p>
    <w:p w14:paraId="54741FD5" w14:textId="77777777" w:rsidR="006B16D7" w:rsidRPr="006B16D7" w:rsidRDefault="006B16D7" w:rsidP="00650017">
      <w:pPr>
        <w:rPr>
          <w:i/>
          <w:iCs/>
        </w:rPr>
      </w:pPr>
    </w:p>
    <w:p w14:paraId="05F61E67" w14:textId="58254D42" w:rsidR="006B16D7" w:rsidRPr="006B16D7" w:rsidRDefault="006B16D7" w:rsidP="006B16D7">
      <w:pPr>
        <w:ind w:left="1800"/>
        <w:rPr>
          <w:i/>
          <w:iCs/>
        </w:rPr>
      </w:pPr>
      <w:r w:rsidRPr="006B16D7">
        <w:rPr>
          <w:i/>
          <w:iCs/>
        </w:rPr>
        <w:lastRenderedPageBreak/>
        <w:t>"Applicant" does not include a taxpayer that closes or substantially reduces, by more than 50%, operations at one location in the State and relocates substantially the same operation to another location in the State. This exclusion does not prohibit a taxpayer from expanding its operations at another location in the State. This exclusion also does not prohibit a taxpayer from moving its operations from one location in the State to another location in the State for the purpose of expanding the operation of the business if the Department determines that expansion cannot reasonably be accommodated within the municipality or county in which the business is located, or, in the case of a business located in an incorporated area of the county, within the county in which the business is located.</w:t>
      </w:r>
    </w:p>
    <w:p w14:paraId="4DF8F7BC" w14:textId="77777777" w:rsidR="006B16D7" w:rsidRPr="006B16D7" w:rsidRDefault="006B16D7" w:rsidP="00650017">
      <w:pPr>
        <w:rPr>
          <w:i/>
          <w:iCs/>
        </w:rPr>
      </w:pPr>
    </w:p>
    <w:p w14:paraId="41AF12B8" w14:textId="7CAC35D5" w:rsidR="009A0C91" w:rsidRDefault="006B16D7" w:rsidP="006B16D7">
      <w:pPr>
        <w:ind w:left="1440"/>
        <w:rPr>
          <w:i/>
          <w:iCs/>
        </w:rPr>
      </w:pPr>
      <w:r w:rsidRPr="006B16D7">
        <w:rPr>
          <w:i/>
          <w:iCs/>
        </w:rPr>
        <w:t xml:space="preserve">"Capital </w:t>
      </w:r>
      <w:r w:rsidR="0023242B">
        <w:rPr>
          <w:i/>
          <w:iCs/>
        </w:rPr>
        <w:t>I</w:t>
      </w:r>
      <w:r w:rsidRPr="006B16D7">
        <w:rPr>
          <w:i/>
          <w:iCs/>
        </w:rPr>
        <w:t>mprovement" means</w:t>
      </w:r>
      <w:r w:rsidR="009A0C91">
        <w:rPr>
          <w:i/>
          <w:iCs/>
        </w:rPr>
        <w:t>:</w:t>
      </w:r>
    </w:p>
    <w:p w14:paraId="39C5A770" w14:textId="77777777" w:rsidR="009A0C91" w:rsidRDefault="009A0C91" w:rsidP="00650017">
      <w:pPr>
        <w:rPr>
          <w:i/>
          <w:iCs/>
        </w:rPr>
      </w:pPr>
    </w:p>
    <w:p w14:paraId="75F8286D" w14:textId="77777777" w:rsidR="009A0C91" w:rsidRDefault="006B16D7" w:rsidP="009A0C91">
      <w:pPr>
        <w:ind w:left="2160"/>
        <w:rPr>
          <w:i/>
          <w:iCs/>
        </w:rPr>
      </w:pPr>
      <w:r w:rsidRPr="006B16D7">
        <w:rPr>
          <w:i/>
          <w:iCs/>
        </w:rPr>
        <w:t>the purchase, renovation, rehabilitation, or construction of permanent tangible land, buildings, structures, equipment, and furnishings at an approved project site in Illinois</w:t>
      </w:r>
      <w:r w:rsidR="009A0C91">
        <w:rPr>
          <w:i/>
          <w:iCs/>
        </w:rPr>
        <w:t>;</w:t>
      </w:r>
      <w:r w:rsidRPr="006B16D7">
        <w:rPr>
          <w:i/>
          <w:iCs/>
        </w:rPr>
        <w:t xml:space="preserve"> and </w:t>
      </w:r>
    </w:p>
    <w:p w14:paraId="78BA824A" w14:textId="77777777" w:rsidR="009A0C91" w:rsidRDefault="009A0C91" w:rsidP="00650017">
      <w:pPr>
        <w:rPr>
          <w:i/>
          <w:iCs/>
        </w:rPr>
      </w:pPr>
    </w:p>
    <w:p w14:paraId="023418D7" w14:textId="77777777" w:rsidR="009A0C91" w:rsidRDefault="006B16D7" w:rsidP="009A0C91">
      <w:pPr>
        <w:ind w:left="2160"/>
        <w:rPr>
          <w:i/>
          <w:iCs/>
        </w:rPr>
      </w:pPr>
      <w:r w:rsidRPr="006B16D7">
        <w:rPr>
          <w:i/>
          <w:iCs/>
        </w:rPr>
        <w:t xml:space="preserve">expenditures for goods or services that are normally capitalized, including organizational costs and research and development costs incurred in Illinois. </w:t>
      </w:r>
    </w:p>
    <w:p w14:paraId="405F6100" w14:textId="77777777" w:rsidR="009A0C91" w:rsidRDefault="009A0C91" w:rsidP="00650017">
      <w:pPr>
        <w:rPr>
          <w:i/>
          <w:iCs/>
        </w:rPr>
      </w:pPr>
    </w:p>
    <w:p w14:paraId="6344C87A" w14:textId="6AC4715F" w:rsidR="006B16D7" w:rsidRPr="006B16D7" w:rsidRDefault="006B16D7" w:rsidP="0023242B">
      <w:pPr>
        <w:ind w:left="1800"/>
        <w:rPr>
          <w:i/>
          <w:iCs/>
        </w:rPr>
      </w:pPr>
      <w:r w:rsidRPr="006B16D7">
        <w:rPr>
          <w:i/>
          <w:iCs/>
        </w:rPr>
        <w:t>For land, buildings, structures, and equipment that are leased, the term of the lease must equal or exceed the term of the agreement, and the cost of the property shall be determined from the present value, using the corporate interest rate prevailing at the time of the application, of the lease payments.</w:t>
      </w:r>
      <w:r w:rsidR="0023242B">
        <w:rPr>
          <w:i/>
          <w:iCs/>
        </w:rPr>
        <w:t xml:space="preserve"> </w:t>
      </w:r>
      <w:r w:rsidR="0023242B" w:rsidRPr="0023242B">
        <w:t xml:space="preserve">[35 </w:t>
      </w:r>
      <w:proofErr w:type="spellStart"/>
      <w:r w:rsidR="0023242B" w:rsidRPr="0023242B">
        <w:t>ILCS</w:t>
      </w:r>
      <w:proofErr w:type="spellEnd"/>
      <w:r w:rsidR="0023242B" w:rsidRPr="0023242B">
        <w:t xml:space="preserve"> 65/77-10]</w:t>
      </w:r>
    </w:p>
    <w:p w14:paraId="60CBE0B6" w14:textId="77777777" w:rsidR="006B16D7" w:rsidRPr="006B16D7" w:rsidRDefault="006B16D7" w:rsidP="00650017"/>
    <w:p w14:paraId="087891A5" w14:textId="2423F4CD" w:rsidR="006B16D7" w:rsidRPr="006B16D7" w:rsidRDefault="006B16D7" w:rsidP="006B16D7">
      <w:pPr>
        <w:ind w:left="1440"/>
      </w:pPr>
      <w:r w:rsidRPr="006B16D7">
        <w:t>"Critically Needed Goods" means products or materials</w:t>
      </w:r>
      <w:r w:rsidRPr="006B16D7">
        <w:rPr>
          <w:color w:val="FF0000"/>
        </w:rPr>
        <w:t xml:space="preserve"> </w:t>
      </w:r>
      <w:r w:rsidRPr="006B16D7">
        <w:t>produced through</w:t>
      </w:r>
      <w:r w:rsidR="00E62034">
        <w:t xml:space="preserve"> </w:t>
      </w:r>
      <w:r w:rsidRPr="006B16D7">
        <w:t>advanced manufacturing</w:t>
      </w:r>
      <w:r w:rsidR="00E62034">
        <w:t xml:space="preserve"> </w:t>
      </w:r>
      <w:r w:rsidRPr="006B16D7">
        <w:t xml:space="preserve">and that are essential for maintaining public health, </w:t>
      </w:r>
      <w:r w:rsidR="0023242B">
        <w:t xml:space="preserve">public </w:t>
      </w:r>
      <w:r w:rsidRPr="006B16D7">
        <w:t>safety, economic security, or vital infrastructure, and for which there is a risk of a supply chain disruption.  Examples include</w:t>
      </w:r>
      <w:r w:rsidR="0023242B">
        <w:t>:</w:t>
      </w:r>
      <w:r w:rsidRPr="006B16D7">
        <w:t xml:space="preserve"> semiconductors</w:t>
      </w:r>
      <w:r w:rsidR="00C74138">
        <w:t>;</w:t>
      </w:r>
      <w:r w:rsidRPr="006B16D7">
        <w:t xml:space="preserve"> critical materials and minerals</w:t>
      </w:r>
      <w:r w:rsidR="00C74138">
        <w:t>;</w:t>
      </w:r>
      <w:r w:rsidRPr="006B16D7">
        <w:t xml:space="preserve"> energy materials and essential consumer goods</w:t>
      </w:r>
      <w:r w:rsidR="00C74138">
        <w:t>;</w:t>
      </w:r>
      <w:r w:rsidRPr="006B16D7">
        <w:t xml:space="preserve"> automotive manufacturing goods; aerospace manufacturing goods; energy and life sciences materials; machine manufacturing goods; fabricated metal commodities; chemical manufacturing goods; robotics supplies; and the production of other advanced materials, products, and machines.</w:t>
      </w:r>
    </w:p>
    <w:p w14:paraId="31032272" w14:textId="77777777" w:rsidR="00C74138" w:rsidRDefault="00C74138" w:rsidP="00650017">
      <w:pPr>
        <w:rPr>
          <w:i/>
        </w:rPr>
      </w:pPr>
    </w:p>
    <w:p w14:paraId="1396E3CE" w14:textId="384E5AEE" w:rsidR="006B16D7" w:rsidRPr="006B16D7" w:rsidRDefault="006B16D7" w:rsidP="006B16D7">
      <w:pPr>
        <w:ind w:left="1440"/>
      </w:pPr>
      <w:r w:rsidRPr="006B16D7">
        <w:rPr>
          <w:i/>
        </w:rPr>
        <w:t>"Department" means the Illinois Department of Commerce and Economic</w:t>
      </w:r>
      <w:r w:rsidRPr="006B16D7">
        <w:t xml:space="preserve"> </w:t>
      </w:r>
      <w:r w:rsidRPr="006B16D7">
        <w:rPr>
          <w:i/>
        </w:rPr>
        <w:t>Opportunity</w:t>
      </w:r>
      <w:r w:rsidRPr="006B16D7">
        <w:t xml:space="preserve">. </w:t>
      </w:r>
    </w:p>
    <w:p w14:paraId="1EAE04BE" w14:textId="77777777" w:rsidR="006B16D7" w:rsidRPr="006B16D7" w:rsidRDefault="006B16D7" w:rsidP="00650017"/>
    <w:p w14:paraId="14F8BBA0" w14:textId="77777777" w:rsidR="006B16D7" w:rsidRPr="006B16D7" w:rsidRDefault="006B16D7" w:rsidP="006B16D7">
      <w:pPr>
        <w:ind w:left="1440"/>
      </w:pPr>
      <w:r w:rsidRPr="006B16D7">
        <w:rPr>
          <w:i/>
        </w:rPr>
        <w:t>"Director" means the Director of the Illinois Department of Commerce and Economic Opportunity</w:t>
      </w:r>
      <w:r w:rsidRPr="006B16D7">
        <w:t>.</w:t>
      </w:r>
    </w:p>
    <w:p w14:paraId="2542B15C" w14:textId="77777777" w:rsidR="006B16D7" w:rsidRPr="006B16D7" w:rsidRDefault="006B16D7" w:rsidP="00650017"/>
    <w:p w14:paraId="0A9ACDCC" w14:textId="77777777" w:rsidR="006B16D7" w:rsidRPr="006B16D7" w:rsidRDefault="006B16D7" w:rsidP="006B16D7">
      <w:pPr>
        <w:ind w:left="1440"/>
        <w:rPr>
          <w:i/>
          <w:iCs/>
        </w:rPr>
      </w:pPr>
      <w:r w:rsidRPr="006B16D7">
        <w:rPr>
          <w:i/>
          <w:iCs/>
        </w:rPr>
        <w:t xml:space="preserve">"Full-time employee" means an individual who is employed for consideration for at least 35 hours each week or who renders any other standard of service </w:t>
      </w:r>
      <w:r w:rsidRPr="006B16D7">
        <w:rPr>
          <w:i/>
          <w:iCs/>
        </w:rPr>
        <w:lastRenderedPageBreak/>
        <w:t>generally accepted by industry custom or practice as full-time employment. An individual for whom a W-2 is issued by a Professional Employer Organization (PEO) is a full-time employee if employed in the service of the applicant for consideration for at least 35 hours each week.</w:t>
      </w:r>
    </w:p>
    <w:p w14:paraId="6FD5C780" w14:textId="77777777" w:rsidR="006B16D7" w:rsidRPr="006B16D7" w:rsidRDefault="006B16D7" w:rsidP="00650017">
      <w:pPr>
        <w:rPr>
          <w:rFonts w:eastAsia="Calibri"/>
        </w:rPr>
      </w:pPr>
    </w:p>
    <w:p w14:paraId="775362C5" w14:textId="196F7763" w:rsidR="006B16D7" w:rsidRPr="006B16D7" w:rsidRDefault="006B16D7" w:rsidP="006B16D7">
      <w:pPr>
        <w:ind w:left="1440"/>
        <w:rPr>
          <w:i/>
          <w:iCs/>
        </w:rPr>
      </w:pPr>
      <w:r w:rsidRPr="006B16D7">
        <w:rPr>
          <w:i/>
          <w:iCs/>
        </w:rPr>
        <w:t xml:space="preserve">"Incremental Income Tax" means the total amount withheld during the taxable year from the compensation of </w:t>
      </w:r>
      <w:r w:rsidR="009A0C91">
        <w:rPr>
          <w:i/>
          <w:iCs/>
        </w:rPr>
        <w:t>n</w:t>
      </w:r>
      <w:r w:rsidRPr="006B16D7">
        <w:rPr>
          <w:i/>
          <w:iCs/>
        </w:rPr>
        <w:t xml:space="preserve">ew </w:t>
      </w:r>
      <w:r w:rsidR="009A0C91">
        <w:rPr>
          <w:i/>
          <w:iCs/>
        </w:rPr>
        <w:t>e</w:t>
      </w:r>
      <w:r w:rsidRPr="006B16D7">
        <w:rPr>
          <w:i/>
          <w:iCs/>
        </w:rPr>
        <w:t xml:space="preserve">mployees and, if applicable, </w:t>
      </w:r>
      <w:r w:rsidR="009A0C91">
        <w:rPr>
          <w:i/>
          <w:iCs/>
        </w:rPr>
        <w:t>r</w:t>
      </w:r>
      <w:r w:rsidRPr="006B16D7">
        <w:rPr>
          <w:i/>
          <w:iCs/>
        </w:rPr>
        <w:t xml:space="preserve">etained </w:t>
      </w:r>
      <w:r w:rsidR="009A0C91">
        <w:rPr>
          <w:i/>
          <w:iCs/>
        </w:rPr>
        <w:t>e</w:t>
      </w:r>
      <w:r w:rsidRPr="006B16D7">
        <w:rPr>
          <w:i/>
          <w:iCs/>
        </w:rPr>
        <w:t xml:space="preserve">mployees under Article 7 of the Illinois Income Tax Act arising from employment at a project that is the subject of an </w:t>
      </w:r>
      <w:r w:rsidR="00A36A14">
        <w:rPr>
          <w:i/>
          <w:iCs/>
        </w:rPr>
        <w:t>a</w:t>
      </w:r>
      <w:r w:rsidRPr="006B16D7">
        <w:rPr>
          <w:i/>
          <w:iCs/>
        </w:rPr>
        <w:t>greement.</w:t>
      </w:r>
      <w:r w:rsidR="00810963">
        <w:rPr>
          <w:i/>
          <w:iCs/>
        </w:rPr>
        <w:t xml:space="preserve"> </w:t>
      </w:r>
      <w:r w:rsidR="00810963" w:rsidRPr="00810963">
        <w:t xml:space="preserve">[35 </w:t>
      </w:r>
      <w:proofErr w:type="spellStart"/>
      <w:r w:rsidR="00810963" w:rsidRPr="00810963">
        <w:t>ILCS</w:t>
      </w:r>
      <w:proofErr w:type="spellEnd"/>
      <w:r w:rsidR="00810963" w:rsidRPr="00810963">
        <w:t xml:space="preserve"> 65/77-10]</w:t>
      </w:r>
    </w:p>
    <w:p w14:paraId="550127B6" w14:textId="77777777" w:rsidR="006B16D7" w:rsidRPr="006B16D7" w:rsidRDefault="006B16D7" w:rsidP="00650017">
      <w:pPr>
        <w:rPr>
          <w:i/>
          <w:iCs/>
        </w:rPr>
      </w:pPr>
    </w:p>
    <w:p w14:paraId="285D4C9B" w14:textId="3BB67CEB" w:rsidR="006B16D7" w:rsidRPr="006B16D7" w:rsidRDefault="006B16D7" w:rsidP="006B16D7">
      <w:pPr>
        <w:ind w:left="1440"/>
      </w:pPr>
      <w:r w:rsidRPr="006B16D7">
        <w:t xml:space="preserve">"Local </w:t>
      </w:r>
      <w:r w:rsidR="00E62034">
        <w:t>W</w:t>
      </w:r>
      <w:r w:rsidRPr="006B16D7">
        <w:t xml:space="preserve">orkforce </w:t>
      </w:r>
      <w:r w:rsidR="00E62034">
        <w:t>I</w:t>
      </w:r>
      <w:r w:rsidRPr="006B16D7">
        <w:t xml:space="preserve">nvestment </w:t>
      </w:r>
      <w:r w:rsidR="00E62034">
        <w:t>A</w:t>
      </w:r>
      <w:r w:rsidRPr="006B16D7">
        <w:t>rea" means</w:t>
      </w:r>
      <w:r w:rsidR="00E62034">
        <w:t xml:space="preserve"> </w:t>
      </w:r>
      <w:r w:rsidRPr="006B16D7">
        <w:t xml:space="preserve">a single county or multiple counties designated by the Governor, which allows for the receipt of an allotment of funds under </w:t>
      </w:r>
      <w:r w:rsidR="00C74138">
        <w:t>S</w:t>
      </w:r>
      <w:r w:rsidRPr="006B16D7">
        <w:t>ection 127(b) or 132(b) of the Workforce Innovation and Opportunity Act (PL 113 through 128 (2014)) (WIOA)</w:t>
      </w:r>
      <w:r w:rsidR="007503A6">
        <w:t>.</w:t>
      </w:r>
    </w:p>
    <w:p w14:paraId="799076FA" w14:textId="77777777" w:rsidR="006B16D7" w:rsidRPr="006B16D7" w:rsidRDefault="006B16D7" w:rsidP="00650017"/>
    <w:p w14:paraId="3631558C" w14:textId="3AC7FCD6" w:rsidR="006B16D7" w:rsidRPr="006B16D7" w:rsidRDefault="006B16D7" w:rsidP="006B16D7">
      <w:pPr>
        <w:ind w:left="1440"/>
        <w:rPr>
          <w:i/>
          <w:iCs/>
        </w:rPr>
      </w:pPr>
      <w:r w:rsidRPr="006B16D7">
        <w:rPr>
          <w:i/>
          <w:iCs/>
        </w:rPr>
        <w:t xml:space="preserve">"New </w:t>
      </w:r>
      <w:r w:rsidR="00C74138">
        <w:rPr>
          <w:i/>
          <w:iCs/>
        </w:rPr>
        <w:t>E</w:t>
      </w:r>
      <w:r w:rsidRPr="006B16D7">
        <w:rPr>
          <w:i/>
          <w:iCs/>
        </w:rPr>
        <w:t>mployee" means a newly-hired full-time employee employed to work at the project site and whose work is directly related to the project.</w:t>
      </w:r>
    </w:p>
    <w:p w14:paraId="1DABB819" w14:textId="77777777" w:rsidR="006B16D7" w:rsidRPr="006B16D7" w:rsidRDefault="006B16D7" w:rsidP="006B16D7">
      <w:pPr>
        <w:ind w:left="720" w:hanging="720"/>
      </w:pPr>
    </w:p>
    <w:p w14:paraId="5FC2618F" w14:textId="3E7A54EC" w:rsidR="006B16D7" w:rsidRPr="006B16D7" w:rsidRDefault="006B16D7" w:rsidP="006B16D7">
      <w:pPr>
        <w:ind w:left="1440"/>
      </w:pPr>
      <w:r w:rsidRPr="006B16D7">
        <w:rPr>
          <w:i/>
        </w:rPr>
        <w:t xml:space="preserve">"Noncompliance Date" means, in the case of a </w:t>
      </w:r>
      <w:r w:rsidR="00C74138">
        <w:rPr>
          <w:i/>
        </w:rPr>
        <w:t>t</w:t>
      </w:r>
      <w:r w:rsidRPr="006B16D7">
        <w:rPr>
          <w:i/>
        </w:rPr>
        <w:t xml:space="preserve">axpayer that is not complying with the requirements of the </w:t>
      </w:r>
      <w:r w:rsidR="00C74138">
        <w:rPr>
          <w:i/>
        </w:rPr>
        <w:t>a</w:t>
      </w:r>
      <w:r w:rsidRPr="006B16D7">
        <w:rPr>
          <w:i/>
        </w:rPr>
        <w:t xml:space="preserve">greement or the provisions of </w:t>
      </w:r>
      <w:r w:rsidRPr="00C74138">
        <w:rPr>
          <w:iCs/>
        </w:rPr>
        <w:t>th</w:t>
      </w:r>
      <w:r w:rsidR="00C74138" w:rsidRPr="00C74138">
        <w:rPr>
          <w:iCs/>
        </w:rPr>
        <w:t>e</w:t>
      </w:r>
      <w:r w:rsidRPr="006B16D7">
        <w:t xml:space="preserve"> </w:t>
      </w:r>
      <w:r w:rsidRPr="006B16D7">
        <w:rPr>
          <w:i/>
        </w:rPr>
        <w:t xml:space="preserve">Act, the day following the last date upon which the </w:t>
      </w:r>
      <w:r w:rsidR="00C74138">
        <w:rPr>
          <w:i/>
        </w:rPr>
        <w:t>t</w:t>
      </w:r>
      <w:r w:rsidRPr="006B16D7">
        <w:rPr>
          <w:i/>
        </w:rPr>
        <w:t xml:space="preserve">axpayer was in compliance with the requirements of the </w:t>
      </w:r>
      <w:r w:rsidR="00C74138">
        <w:rPr>
          <w:i/>
        </w:rPr>
        <w:t>a</w:t>
      </w:r>
      <w:r w:rsidRPr="006B16D7">
        <w:rPr>
          <w:i/>
        </w:rPr>
        <w:t xml:space="preserve">greement and the provisions of </w:t>
      </w:r>
      <w:r w:rsidRPr="006B16D7">
        <w:t xml:space="preserve">the </w:t>
      </w:r>
      <w:r w:rsidRPr="006B16D7">
        <w:rPr>
          <w:i/>
        </w:rPr>
        <w:t xml:space="preserve">Act, as determined by the Director. </w:t>
      </w:r>
    </w:p>
    <w:p w14:paraId="1B9996A5" w14:textId="77777777" w:rsidR="006B16D7" w:rsidRPr="006B16D7" w:rsidRDefault="006B16D7" w:rsidP="006B16D7">
      <w:pPr>
        <w:ind w:left="720" w:hanging="720"/>
      </w:pPr>
    </w:p>
    <w:p w14:paraId="6E34FCB9" w14:textId="2D680D82" w:rsidR="006B16D7" w:rsidRPr="006B16D7" w:rsidRDefault="006B16D7" w:rsidP="006B16D7">
      <w:pPr>
        <w:ind w:left="1440"/>
        <w:rPr>
          <w:i/>
          <w:iCs/>
        </w:rPr>
      </w:pPr>
      <w:r w:rsidRPr="006B16D7">
        <w:rPr>
          <w:i/>
          <w:iCs/>
        </w:rPr>
        <w:t xml:space="preserve">"Placed in </w:t>
      </w:r>
      <w:r w:rsidR="00C74138">
        <w:rPr>
          <w:i/>
          <w:iCs/>
        </w:rPr>
        <w:t>S</w:t>
      </w:r>
      <w:r w:rsidRPr="006B16D7">
        <w:rPr>
          <w:i/>
          <w:iCs/>
        </w:rPr>
        <w:t>ervice" means that the facility is in a state or condition of readiness, is available for a specifically assigned function, and is constructed and ready to conduct manufacturing operations.</w:t>
      </w:r>
    </w:p>
    <w:p w14:paraId="01D03BAC" w14:textId="77777777" w:rsidR="006B16D7" w:rsidRPr="006B16D7" w:rsidRDefault="006B16D7" w:rsidP="00650017"/>
    <w:p w14:paraId="2C8DEFB5" w14:textId="29820C3F" w:rsidR="006B16D7" w:rsidRPr="006B16D7" w:rsidRDefault="006B16D7" w:rsidP="006B16D7">
      <w:pPr>
        <w:ind w:left="1440"/>
      </w:pPr>
      <w:r w:rsidRPr="006B16D7">
        <w:rPr>
          <w:i/>
          <w:iCs/>
        </w:rPr>
        <w:t>"Professional Employer Organization" or "PEO" means an employee leasing company</w:t>
      </w:r>
      <w:r w:rsidRPr="006B16D7">
        <w:t xml:space="preserve">, </w:t>
      </w:r>
      <w:r w:rsidRPr="006B16D7">
        <w:rPr>
          <w:i/>
          <w:iCs/>
        </w:rPr>
        <w:t>as defined in Section 206.1(A)(2) of the Unemployment Insurance Act</w:t>
      </w:r>
      <w:r w:rsidR="00C74138">
        <w:rPr>
          <w:i/>
          <w:iCs/>
        </w:rPr>
        <w:t xml:space="preserve"> </w:t>
      </w:r>
      <w:r w:rsidR="00C74138" w:rsidRPr="00C74138">
        <w:t>[</w:t>
      </w:r>
      <w:r w:rsidR="00C74138">
        <w:t xml:space="preserve">820 </w:t>
      </w:r>
      <w:proofErr w:type="spellStart"/>
      <w:r w:rsidR="00C74138">
        <w:t>ILCS</w:t>
      </w:r>
      <w:proofErr w:type="spellEnd"/>
      <w:r w:rsidR="00C74138">
        <w:t xml:space="preserve"> 405].</w:t>
      </w:r>
    </w:p>
    <w:p w14:paraId="5C31AB67" w14:textId="77777777" w:rsidR="006B16D7" w:rsidRPr="006B16D7" w:rsidRDefault="006B16D7" w:rsidP="00650017">
      <w:pPr>
        <w:rPr>
          <w:rFonts w:eastAsia="Calibri"/>
        </w:rPr>
      </w:pPr>
    </w:p>
    <w:p w14:paraId="7889652F" w14:textId="62E3072E" w:rsidR="006B16D7" w:rsidRPr="006B16D7" w:rsidRDefault="00E013FD" w:rsidP="006B16D7">
      <w:pPr>
        <w:ind w:left="1440"/>
        <w:rPr>
          <w:i/>
          <w:iCs/>
        </w:rPr>
      </w:pPr>
      <w:r>
        <w:rPr>
          <w:i/>
          <w:iCs/>
        </w:rPr>
        <w:t>"</w:t>
      </w:r>
      <w:r w:rsidR="006B16D7" w:rsidRPr="006B16D7">
        <w:rPr>
          <w:i/>
          <w:iCs/>
        </w:rPr>
        <w:t>Program</w:t>
      </w:r>
      <w:r>
        <w:rPr>
          <w:i/>
          <w:iCs/>
        </w:rPr>
        <w:t>"</w:t>
      </w:r>
      <w:r w:rsidR="006B16D7" w:rsidRPr="006B16D7">
        <w:rPr>
          <w:i/>
          <w:iCs/>
        </w:rPr>
        <w:t xml:space="preserve"> means the Advancing Innovative Manufacturing for </w:t>
      </w:r>
      <w:r w:rsidR="0070008C">
        <w:rPr>
          <w:i/>
          <w:iCs/>
        </w:rPr>
        <w:t>an</w:t>
      </w:r>
      <w:r w:rsidR="006B16D7" w:rsidRPr="006B16D7">
        <w:rPr>
          <w:i/>
          <w:iCs/>
        </w:rPr>
        <w:t xml:space="preserve"> Illinois Tax Credit program established in </w:t>
      </w:r>
      <w:r w:rsidR="006B16D7" w:rsidRPr="00C74138">
        <w:t>th</w:t>
      </w:r>
      <w:r w:rsidR="00C74138" w:rsidRPr="00C74138">
        <w:t>e</w:t>
      </w:r>
      <w:r w:rsidR="006B16D7" w:rsidRPr="006B16D7">
        <w:rPr>
          <w:i/>
          <w:iCs/>
        </w:rPr>
        <w:t xml:space="preserve"> Act.</w:t>
      </w:r>
    </w:p>
    <w:p w14:paraId="49FBA2F3" w14:textId="77777777" w:rsidR="006B16D7" w:rsidRPr="006B16D7" w:rsidRDefault="006B16D7" w:rsidP="00650017"/>
    <w:p w14:paraId="55A72D40" w14:textId="77777777" w:rsidR="006B16D7" w:rsidRPr="006B16D7" w:rsidRDefault="006B16D7" w:rsidP="006B16D7">
      <w:pPr>
        <w:ind w:left="1440"/>
        <w:rPr>
          <w:i/>
          <w:iCs/>
        </w:rPr>
      </w:pPr>
      <w:r w:rsidRPr="006B16D7">
        <w:rPr>
          <w:i/>
          <w:iCs/>
        </w:rPr>
        <w:t xml:space="preserve">"Project" means a for-profit economic development activity advancing manufacturing.  </w:t>
      </w:r>
    </w:p>
    <w:p w14:paraId="097FDC73" w14:textId="77777777" w:rsidR="006B16D7" w:rsidRPr="006B16D7" w:rsidRDefault="006B16D7" w:rsidP="006B16D7">
      <w:pPr>
        <w:ind w:left="720" w:hanging="720"/>
      </w:pPr>
    </w:p>
    <w:p w14:paraId="0938E659" w14:textId="09E00138" w:rsidR="006B16D7" w:rsidRPr="006B16D7" w:rsidRDefault="006B16D7" w:rsidP="006B16D7">
      <w:pPr>
        <w:ind w:left="1440"/>
        <w:rPr>
          <w:i/>
        </w:rPr>
      </w:pPr>
      <w:r w:rsidRPr="006B16D7">
        <w:rPr>
          <w:i/>
        </w:rPr>
        <w:t xml:space="preserve">"Related Member" means a person that, with respect to the </w:t>
      </w:r>
      <w:r w:rsidR="00C74138">
        <w:rPr>
          <w:i/>
        </w:rPr>
        <w:t>t</w:t>
      </w:r>
      <w:r w:rsidRPr="006B16D7">
        <w:rPr>
          <w:i/>
        </w:rPr>
        <w:t>axpayer during an</w:t>
      </w:r>
      <w:r w:rsidR="00C74138">
        <w:rPr>
          <w:i/>
        </w:rPr>
        <w:t>y</w:t>
      </w:r>
      <w:r w:rsidRPr="006B16D7">
        <w:rPr>
          <w:i/>
        </w:rPr>
        <w:t xml:space="preserve"> portion of the taxable year, is any one of the following:</w:t>
      </w:r>
    </w:p>
    <w:p w14:paraId="66E98B25" w14:textId="77777777" w:rsidR="006B16D7" w:rsidRPr="006B16D7" w:rsidRDefault="006B16D7" w:rsidP="006B16D7">
      <w:pPr>
        <w:ind w:left="720" w:hanging="720"/>
        <w:rPr>
          <w:i/>
        </w:rPr>
      </w:pPr>
    </w:p>
    <w:p w14:paraId="288BE7BB" w14:textId="1A4C2CC3" w:rsidR="006B16D7" w:rsidRPr="006B16D7" w:rsidRDefault="006B16D7" w:rsidP="006B16D7">
      <w:pPr>
        <w:ind w:left="2160"/>
        <w:rPr>
          <w:i/>
        </w:rPr>
      </w:pPr>
      <w:r w:rsidRPr="006B16D7">
        <w:rPr>
          <w:i/>
        </w:rPr>
        <w:t xml:space="preserve">An individual stockholder, if the stockholder and the members of the stockholder's family (as defined in </w:t>
      </w:r>
      <w:r w:rsidR="00A36A14">
        <w:rPr>
          <w:i/>
        </w:rPr>
        <w:t>S</w:t>
      </w:r>
      <w:r w:rsidRPr="006B16D7">
        <w:rPr>
          <w:i/>
        </w:rPr>
        <w:t>ection 318 of the Internal Revenue Code</w:t>
      </w:r>
      <w:r w:rsidR="00810963">
        <w:rPr>
          <w:i/>
        </w:rPr>
        <w:t>)</w:t>
      </w:r>
      <w:r w:rsidRPr="006B16D7">
        <w:rPr>
          <w:i/>
        </w:rPr>
        <w:t xml:space="preserve"> own directly, indirectly, beneficially, or constructively, in the aggregate, at least 50% of the value of the </w:t>
      </w:r>
      <w:r w:rsidR="00D8537A">
        <w:rPr>
          <w:i/>
        </w:rPr>
        <w:t>t</w:t>
      </w:r>
      <w:r w:rsidRPr="006B16D7">
        <w:rPr>
          <w:i/>
        </w:rPr>
        <w:t>axpayer's outstanding stock.</w:t>
      </w:r>
    </w:p>
    <w:p w14:paraId="1A45A9E2" w14:textId="77777777" w:rsidR="006B16D7" w:rsidRPr="006B16D7" w:rsidRDefault="006B16D7" w:rsidP="006B16D7">
      <w:pPr>
        <w:ind w:left="720" w:hanging="720"/>
        <w:rPr>
          <w:i/>
        </w:rPr>
      </w:pPr>
    </w:p>
    <w:p w14:paraId="7D92F85F" w14:textId="25144C07" w:rsidR="006B16D7" w:rsidRPr="006B16D7" w:rsidRDefault="006B16D7" w:rsidP="006B16D7">
      <w:pPr>
        <w:ind w:left="2160"/>
        <w:rPr>
          <w:i/>
        </w:rPr>
      </w:pPr>
      <w:r w:rsidRPr="006B16D7">
        <w:rPr>
          <w:i/>
        </w:rPr>
        <w:lastRenderedPageBreak/>
        <w:t xml:space="preserve">A partnership, estate, or trust of any partner or beneficiary, if the partnership, estate, or trust, and its partners or beneficiaries own directly, indirectly, beneficially, or constructively, in the aggregate, at least 50% of the profits, capital, stock, or value of the </w:t>
      </w:r>
      <w:r w:rsidR="00D8537A">
        <w:rPr>
          <w:i/>
        </w:rPr>
        <w:t>t</w:t>
      </w:r>
      <w:r w:rsidRPr="006B16D7">
        <w:rPr>
          <w:i/>
        </w:rPr>
        <w:t>axpayer.</w:t>
      </w:r>
    </w:p>
    <w:p w14:paraId="0A4F5A56" w14:textId="77777777" w:rsidR="006B16D7" w:rsidRPr="006B16D7" w:rsidRDefault="006B16D7" w:rsidP="006B16D7">
      <w:pPr>
        <w:ind w:left="720" w:hanging="720"/>
        <w:rPr>
          <w:i/>
        </w:rPr>
      </w:pPr>
    </w:p>
    <w:p w14:paraId="2149589B" w14:textId="4281D839" w:rsidR="006B16D7" w:rsidRPr="006B16D7" w:rsidRDefault="006B16D7" w:rsidP="006B16D7">
      <w:pPr>
        <w:ind w:left="2160"/>
        <w:rPr>
          <w:i/>
        </w:rPr>
      </w:pPr>
      <w:r w:rsidRPr="006B16D7">
        <w:rPr>
          <w:i/>
        </w:rPr>
        <w:t xml:space="preserve">A corporation, and any party related to the corporation in a manner that would require an attribution of stock from the corporation under the attribution rules of </w:t>
      </w:r>
      <w:r w:rsidR="00D8537A">
        <w:rPr>
          <w:i/>
        </w:rPr>
        <w:t>S</w:t>
      </w:r>
      <w:r w:rsidRPr="006B16D7">
        <w:rPr>
          <w:i/>
        </w:rPr>
        <w:t xml:space="preserve">ection 318 of the Internal Revenue Code, if the </w:t>
      </w:r>
      <w:r w:rsidR="00D8537A">
        <w:rPr>
          <w:i/>
        </w:rPr>
        <w:t>t</w:t>
      </w:r>
      <w:r w:rsidRPr="006B16D7">
        <w:rPr>
          <w:i/>
        </w:rPr>
        <w:t>axpayer owns directly, indirectly, beneficially, or constructively at least 50% of the value of the corporation's outstanding stock.</w:t>
      </w:r>
    </w:p>
    <w:p w14:paraId="15D8F11A" w14:textId="77777777" w:rsidR="006B16D7" w:rsidRPr="006B16D7" w:rsidRDefault="006B16D7" w:rsidP="006B16D7">
      <w:pPr>
        <w:ind w:left="720" w:hanging="720"/>
        <w:rPr>
          <w:i/>
        </w:rPr>
      </w:pPr>
    </w:p>
    <w:p w14:paraId="3EA62E2A" w14:textId="11725AC3" w:rsidR="006B16D7" w:rsidRPr="006B16D7" w:rsidRDefault="006B16D7" w:rsidP="006B16D7">
      <w:pPr>
        <w:ind w:left="2160"/>
        <w:rPr>
          <w:i/>
        </w:rPr>
      </w:pPr>
      <w:r w:rsidRPr="006B16D7">
        <w:rPr>
          <w:i/>
        </w:rPr>
        <w:t xml:space="preserve">A corporation and any party related to that corporation in a manner that would require an attribution of stock from the corporation under the attribution rules of </w:t>
      </w:r>
      <w:r w:rsidR="00D8537A">
        <w:rPr>
          <w:i/>
        </w:rPr>
        <w:t>S</w:t>
      </w:r>
      <w:r w:rsidRPr="006B16D7">
        <w:rPr>
          <w:i/>
        </w:rPr>
        <w:t xml:space="preserve">ection 318 of the Internal Revenue Code, if the corporation and all such related parties own in the aggregate at least 50% of the profits, </w:t>
      </w:r>
      <w:r w:rsidRPr="006B16D7">
        <w:t xml:space="preserve">equity, </w:t>
      </w:r>
      <w:r w:rsidRPr="006B16D7">
        <w:rPr>
          <w:i/>
        </w:rPr>
        <w:t xml:space="preserve">capital, stock, or value of the </w:t>
      </w:r>
      <w:r w:rsidR="00D8537A">
        <w:rPr>
          <w:i/>
        </w:rPr>
        <w:t>t</w:t>
      </w:r>
      <w:r w:rsidRPr="006B16D7">
        <w:rPr>
          <w:i/>
        </w:rPr>
        <w:t>axpayer</w:t>
      </w:r>
      <w:r w:rsidRPr="006B16D7">
        <w:t xml:space="preserve">. </w:t>
      </w:r>
    </w:p>
    <w:p w14:paraId="0845D22F" w14:textId="77777777" w:rsidR="006B16D7" w:rsidRPr="006B16D7" w:rsidRDefault="006B16D7" w:rsidP="006B16D7">
      <w:pPr>
        <w:ind w:left="720" w:hanging="720"/>
        <w:rPr>
          <w:i/>
        </w:rPr>
      </w:pPr>
    </w:p>
    <w:p w14:paraId="799D0F24" w14:textId="4B169681" w:rsidR="006B16D7" w:rsidRPr="006B16D7" w:rsidRDefault="006B16D7" w:rsidP="006B16D7">
      <w:pPr>
        <w:ind w:left="2160"/>
      </w:pPr>
      <w:r w:rsidRPr="006B16D7">
        <w:rPr>
          <w:i/>
        </w:rPr>
        <w:t xml:space="preserve">A person to or from whom there is attribution of stock ownership in accordance with </w:t>
      </w:r>
      <w:r w:rsidR="00D8537A">
        <w:rPr>
          <w:i/>
        </w:rPr>
        <w:t>S</w:t>
      </w:r>
      <w:r w:rsidRPr="006B16D7">
        <w:rPr>
          <w:i/>
        </w:rPr>
        <w:t xml:space="preserve">ection 1563(e) of the Internal Revenue Code, except, for purposes of determining whether a person is a </w:t>
      </w:r>
      <w:r w:rsidR="00D8537A">
        <w:rPr>
          <w:i/>
        </w:rPr>
        <w:t>r</w:t>
      </w:r>
      <w:r w:rsidRPr="006B16D7">
        <w:rPr>
          <w:i/>
        </w:rPr>
        <w:t xml:space="preserve">elated </w:t>
      </w:r>
      <w:r w:rsidR="00D8537A">
        <w:rPr>
          <w:i/>
        </w:rPr>
        <w:t>m</w:t>
      </w:r>
      <w:r w:rsidRPr="006B16D7">
        <w:rPr>
          <w:i/>
        </w:rPr>
        <w:t xml:space="preserve">ember under </w:t>
      </w:r>
      <w:r w:rsidRPr="00D8537A">
        <w:rPr>
          <w:iCs/>
        </w:rPr>
        <w:t>this</w:t>
      </w:r>
      <w:r w:rsidRPr="006B16D7">
        <w:rPr>
          <w:i/>
        </w:rPr>
        <w:t xml:space="preserve"> paragraph, 20% shall be substituted for 5% wherever 5% appears in </w:t>
      </w:r>
      <w:r w:rsidR="00D8537A">
        <w:rPr>
          <w:i/>
        </w:rPr>
        <w:t>S</w:t>
      </w:r>
      <w:r w:rsidRPr="006B16D7">
        <w:rPr>
          <w:i/>
        </w:rPr>
        <w:t>ection 1563(e) of the Internal Revenue Code.</w:t>
      </w:r>
      <w:r w:rsidRPr="006B16D7">
        <w:t xml:space="preserve"> </w:t>
      </w:r>
    </w:p>
    <w:p w14:paraId="195ACF84" w14:textId="77777777" w:rsidR="006B16D7" w:rsidRPr="006B16D7" w:rsidRDefault="006B16D7" w:rsidP="00650017">
      <w:pPr>
        <w:rPr>
          <w:rFonts w:eastAsia="Calibri"/>
        </w:rPr>
      </w:pPr>
    </w:p>
    <w:p w14:paraId="4BD7C31C" w14:textId="77777777" w:rsidR="006B16D7" w:rsidRPr="006B16D7" w:rsidRDefault="006B16D7" w:rsidP="006B16D7">
      <w:pPr>
        <w:ind w:left="1440"/>
        <w:rPr>
          <w:i/>
          <w:iCs/>
        </w:rPr>
      </w:pPr>
      <w:r w:rsidRPr="006B16D7">
        <w:rPr>
          <w:i/>
          <w:iCs/>
        </w:rPr>
        <w:t>"Retained employee" means a full-time employee who is employed by the taxpayer before the first day of the term of the agreement, who continues to be employed by the taxpayer during the term of the agreement, and whose job duties are directly and substantially related to the project. For purposes of this definition, "directly and substantially related to the project" means that at least two-thirds of the employee's job duties must be directly related to the project and the employee must devote at least two-thirds of his or her time to the project. The term "retained employee" does not include any individual who has a direct or an indirect ownership interest of at least 5% in the profits, equity, capital, or value of the taxpayer or a child, grandchild, parent, or spouse, other than a spouse who is legally separated from the individual, of any individual who has a direct or indirect ownership of at least 5% in the profits, equity, capital, or value of the taxpayer.</w:t>
      </w:r>
    </w:p>
    <w:p w14:paraId="2F64DFF1" w14:textId="77777777" w:rsidR="006B16D7" w:rsidRPr="006B16D7" w:rsidRDefault="006B16D7" w:rsidP="00650017">
      <w:pPr>
        <w:rPr>
          <w:i/>
          <w:iCs/>
        </w:rPr>
      </w:pPr>
    </w:p>
    <w:p w14:paraId="4BEFE110" w14:textId="45ED20AB" w:rsidR="006B16D7" w:rsidRPr="006B16D7" w:rsidRDefault="006B16D7" w:rsidP="006B16D7">
      <w:pPr>
        <w:ind w:left="1440"/>
        <w:rPr>
          <w:i/>
          <w:iCs/>
        </w:rPr>
      </w:pPr>
      <w:r w:rsidRPr="006B16D7">
        <w:rPr>
          <w:i/>
          <w:iCs/>
        </w:rPr>
        <w:t xml:space="preserve">"Statewide baseline" means the total number of full-time employees of the applicant and any related member employed by such entities in Illinois at the time of application for incentives under </w:t>
      </w:r>
      <w:r w:rsidRPr="00D8537A">
        <w:t>th</w:t>
      </w:r>
      <w:r w:rsidR="00D8537A" w:rsidRPr="00D8537A">
        <w:t>e</w:t>
      </w:r>
      <w:r w:rsidRPr="006B16D7">
        <w:rPr>
          <w:i/>
          <w:iCs/>
        </w:rPr>
        <w:t xml:space="preserve"> Act.</w:t>
      </w:r>
    </w:p>
    <w:p w14:paraId="4C9A0BB6" w14:textId="77777777" w:rsidR="006B16D7" w:rsidRPr="006B16D7" w:rsidRDefault="006B16D7" w:rsidP="00650017"/>
    <w:p w14:paraId="4CC02A58" w14:textId="313F12AF" w:rsidR="006B16D7" w:rsidRPr="006B16D7" w:rsidRDefault="006B16D7" w:rsidP="006B16D7">
      <w:pPr>
        <w:ind w:left="1440"/>
        <w:rPr>
          <w:i/>
          <w:iCs/>
        </w:rPr>
      </w:pPr>
      <w:r w:rsidRPr="006B16D7">
        <w:rPr>
          <w:i/>
          <w:iCs/>
        </w:rPr>
        <w:t xml:space="preserve">"Taxpayer" means an individual, corporation, partnership, or other entity that has a legal obligation to pay Illinois </w:t>
      </w:r>
      <w:r w:rsidR="00D8537A">
        <w:rPr>
          <w:i/>
          <w:iCs/>
        </w:rPr>
        <w:t>i</w:t>
      </w:r>
      <w:r w:rsidRPr="006B16D7">
        <w:rPr>
          <w:i/>
          <w:iCs/>
        </w:rPr>
        <w:t xml:space="preserve">ncome </w:t>
      </w:r>
      <w:r w:rsidR="00D8537A">
        <w:rPr>
          <w:i/>
          <w:iCs/>
        </w:rPr>
        <w:t>t</w:t>
      </w:r>
      <w:r w:rsidRPr="006B16D7">
        <w:rPr>
          <w:i/>
          <w:iCs/>
        </w:rPr>
        <w:t>axes and file an Illinois income tax return.</w:t>
      </w:r>
      <w:r w:rsidR="00D8537A">
        <w:rPr>
          <w:i/>
          <w:iCs/>
        </w:rPr>
        <w:t xml:space="preserve"> </w:t>
      </w:r>
      <w:r w:rsidR="00D8537A" w:rsidRPr="00D8537A">
        <w:t xml:space="preserve">[35 </w:t>
      </w:r>
      <w:proofErr w:type="spellStart"/>
      <w:r w:rsidR="00D8537A" w:rsidRPr="00D8537A">
        <w:t>ILCS</w:t>
      </w:r>
      <w:proofErr w:type="spellEnd"/>
      <w:r w:rsidR="00D8537A" w:rsidRPr="00D8537A">
        <w:t xml:space="preserve"> 65/77-10]</w:t>
      </w:r>
    </w:p>
    <w:p w14:paraId="03255B06" w14:textId="77777777" w:rsidR="006B16D7" w:rsidRPr="006B16D7" w:rsidRDefault="006B16D7" w:rsidP="00650017"/>
    <w:p w14:paraId="4B219B9E" w14:textId="7143B72D" w:rsidR="006B16D7" w:rsidRPr="006B16D7" w:rsidRDefault="006B16D7" w:rsidP="006B16D7">
      <w:pPr>
        <w:shd w:val="clear" w:color="auto" w:fill="FFFFFF"/>
        <w:ind w:left="1440"/>
        <w:rPr>
          <w:color w:val="000000"/>
        </w:rPr>
      </w:pPr>
      <w:r w:rsidRPr="006B16D7">
        <w:rPr>
          <w:color w:val="000000"/>
        </w:rPr>
        <w:lastRenderedPageBreak/>
        <w:t xml:space="preserve">"Underserved </w:t>
      </w:r>
      <w:r w:rsidR="00E62034">
        <w:rPr>
          <w:color w:val="000000"/>
        </w:rPr>
        <w:t>A</w:t>
      </w:r>
      <w:r w:rsidRPr="006B16D7">
        <w:rPr>
          <w:color w:val="000000"/>
        </w:rPr>
        <w:t>rea" means a geographic area that meets one or more of the following conditions:</w:t>
      </w:r>
    </w:p>
    <w:p w14:paraId="635BDD35" w14:textId="2D8AE15A" w:rsidR="006B16D7" w:rsidRPr="006B16D7" w:rsidRDefault="006B16D7" w:rsidP="006B16D7">
      <w:pPr>
        <w:shd w:val="clear" w:color="auto" w:fill="FFFFFF"/>
        <w:ind w:left="720" w:hanging="720"/>
        <w:rPr>
          <w:color w:val="000000"/>
        </w:rPr>
      </w:pPr>
    </w:p>
    <w:p w14:paraId="56421ECE" w14:textId="77777777" w:rsidR="006B16D7" w:rsidRPr="006B16D7" w:rsidRDefault="006B16D7" w:rsidP="006B16D7">
      <w:pPr>
        <w:ind w:left="2160"/>
        <w:rPr>
          <w:color w:val="000000"/>
        </w:rPr>
      </w:pPr>
      <w:r w:rsidRPr="006B16D7">
        <w:rPr>
          <w:color w:val="000000"/>
        </w:rPr>
        <w:t>the area has a poverty rate of at least 20% according to the latest American Community Survey;</w:t>
      </w:r>
    </w:p>
    <w:p w14:paraId="41A4BBE6" w14:textId="77777777" w:rsidR="006B16D7" w:rsidRPr="006B16D7" w:rsidRDefault="006B16D7" w:rsidP="00650017">
      <w:pPr>
        <w:rPr>
          <w:color w:val="000000"/>
        </w:rPr>
      </w:pPr>
    </w:p>
    <w:p w14:paraId="67C93215" w14:textId="77777777" w:rsidR="006B16D7" w:rsidRPr="006B16D7" w:rsidRDefault="006B16D7" w:rsidP="006B16D7">
      <w:pPr>
        <w:ind w:left="2160"/>
        <w:rPr>
          <w:color w:val="000000"/>
        </w:rPr>
      </w:pPr>
      <w:r w:rsidRPr="006B16D7">
        <w:rPr>
          <w:color w:val="000000"/>
        </w:rPr>
        <w:t>35% or more of the families with children in the area are living below 130% of the poverty line, according to the latest American Community Survey;</w:t>
      </w:r>
    </w:p>
    <w:p w14:paraId="2C932D11" w14:textId="77777777" w:rsidR="006B16D7" w:rsidRPr="006B16D7" w:rsidRDefault="006B16D7" w:rsidP="00650017">
      <w:pPr>
        <w:rPr>
          <w:color w:val="000000"/>
        </w:rPr>
      </w:pPr>
    </w:p>
    <w:p w14:paraId="2534AC0F" w14:textId="77777777" w:rsidR="006B16D7" w:rsidRPr="006B16D7" w:rsidRDefault="006B16D7" w:rsidP="006B16D7">
      <w:pPr>
        <w:ind w:left="2160"/>
        <w:rPr>
          <w:color w:val="000000"/>
        </w:rPr>
      </w:pPr>
      <w:r w:rsidRPr="006B16D7">
        <w:rPr>
          <w:color w:val="000000"/>
        </w:rPr>
        <w:t>at least 20% of the households in the area receive assistance under the Supplemental Nutrition Assistance Program (SNAP); or</w:t>
      </w:r>
    </w:p>
    <w:p w14:paraId="70B98ED7" w14:textId="77777777" w:rsidR="006B16D7" w:rsidRPr="006B16D7" w:rsidRDefault="006B16D7" w:rsidP="00650017">
      <w:pPr>
        <w:rPr>
          <w:color w:val="000000"/>
        </w:rPr>
      </w:pPr>
    </w:p>
    <w:p w14:paraId="19A9D4AE" w14:textId="78BB4B5E" w:rsidR="006B16D7" w:rsidRPr="006B16D7" w:rsidRDefault="006B16D7" w:rsidP="006B16D7">
      <w:pPr>
        <w:ind w:left="2160"/>
        <w:rPr>
          <w:color w:val="000000"/>
        </w:rPr>
      </w:pPr>
      <w:r w:rsidRPr="006B16D7">
        <w:rPr>
          <w:color w:val="000000"/>
        </w:rPr>
        <w:t xml:space="preserve">the area has an average unemployment rate, as determined by the Illinois Department of Employment Security, that is more than 120% of the national unemployment average, as determined by the U.S. Department of Labor, for a period of at least </w:t>
      </w:r>
      <w:r w:rsidR="00E62034">
        <w:rPr>
          <w:color w:val="000000"/>
        </w:rPr>
        <w:t>two</w:t>
      </w:r>
      <w:r w:rsidRPr="006B16D7">
        <w:rPr>
          <w:color w:val="000000"/>
        </w:rPr>
        <w:t xml:space="preserve"> consecutive calendar years preceding the date of the application.</w:t>
      </w:r>
    </w:p>
    <w:sectPr w:rsidR="006B16D7" w:rsidRPr="006B16D7" w:rsidSect="007B5ACF">
      <w:pgSz w:w="12240" w:h="15840" w:code="1"/>
      <w:pgMar w:top="1440" w:right="1440" w:bottom="1440" w:left="1440" w:header="1440" w:footer="144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FF2C6" w14:textId="77777777" w:rsidR="006B16D7" w:rsidRDefault="006B16D7">
      <w:r>
        <w:separator/>
      </w:r>
    </w:p>
  </w:endnote>
  <w:endnote w:type="continuationSeparator" w:id="0">
    <w:p w14:paraId="794B002A" w14:textId="77777777" w:rsidR="006B16D7" w:rsidRDefault="006B1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DF8E9" w14:textId="77777777" w:rsidR="006B16D7" w:rsidRDefault="006B16D7">
      <w:r>
        <w:separator/>
      </w:r>
    </w:p>
  </w:footnote>
  <w:footnote w:type="continuationSeparator" w:id="0">
    <w:p w14:paraId="7EEC6AB3" w14:textId="77777777" w:rsidR="006B16D7" w:rsidRDefault="006B16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6D7"/>
    <w:rsid w:val="00000AED"/>
    <w:rsid w:val="00001F1D"/>
    <w:rsid w:val="00003CEF"/>
    <w:rsid w:val="00005CAE"/>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6013"/>
    <w:rsid w:val="000676A6"/>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74F"/>
    <w:rsid w:val="000D167F"/>
    <w:rsid w:val="000D225F"/>
    <w:rsid w:val="000D269B"/>
    <w:rsid w:val="000D62B6"/>
    <w:rsid w:val="000E04BB"/>
    <w:rsid w:val="000E08CB"/>
    <w:rsid w:val="000E47F7"/>
    <w:rsid w:val="000E6BBD"/>
    <w:rsid w:val="000E6FF6"/>
    <w:rsid w:val="000E7A0A"/>
    <w:rsid w:val="000F1E7C"/>
    <w:rsid w:val="000F25A1"/>
    <w:rsid w:val="000F6AB6"/>
    <w:rsid w:val="000F6C6D"/>
    <w:rsid w:val="00103C24"/>
    <w:rsid w:val="00110A0B"/>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84B52"/>
    <w:rsid w:val="001915E7"/>
    <w:rsid w:val="00193ABB"/>
    <w:rsid w:val="0019502A"/>
    <w:rsid w:val="001A6EDB"/>
    <w:rsid w:val="001B5F27"/>
    <w:rsid w:val="001C1D61"/>
    <w:rsid w:val="001C71C2"/>
    <w:rsid w:val="001C7D95"/>
    <w:rsid w:val="001D0EBA"/>
    <w:rsid w:val="001D0EFC"/>
    <w:rsid w:val="001D7BEB"/>
    <w:rsid w:val="001E3074"/>
    <w:rsid w:val="001E630C"/>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2B"/>
    <w:rsid w:val="002324A0"/>
    <w:rsid w:val="002325F1"/>
    <w:rsid w:val="00235BC5"/>
    <w:rsid w:val="002375DD"/>
    <w:rsid w:val="00246C8D"/>
    <w:rsid w:val="002524EC"/>
    <w:rsid w:val="0026224A"/>
    <w:rsid w:val="00264A1A"/>
    <w:rsid w:val="00264AD1"/>
    <w:rsid w:val="002667B7"/>
    <w:rsid w:val="00267D8C"/>
    <w:rsid w:val="00271E1D"/>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72C2"/>
    <w:rsid w:val="002A7CB6"/>
    <w:rsid w:val="002B37C2"/>
    <w:rsid w:val="002B67C1"/>
    <w:rsid w:val="002B7812"/>
    <w:rsid w:val="002C11CA"/>
    <w:rsid w:val="002C5D80"/>
    <w:rsid w:val="002C75E4"/>
    <w:rsid w:val="002C7A9C"/>
    <w:rsid w:val="002D3C4D"/>
    <w:rsid w:val="002D3FBA"/>
    <w:rsid w:val="002D4BB0"/>
    <w:rsid w:val="002D7620"/>
    <w:rsid w:val="002E1CFB"/>
    <w:rsid w:val="002F41A1"/>
    <w:rsid w:val="002F53C4"/>
    <w:rsid w:val="002F56C3"/>
    <w:rsid w:val="002F5988"/>
    <w:rsid w:val="002F5C58"/>
    <w:rsid w:val="00300845"/>
    <w:rsid w:val="00304BED"/>
    <w:rsid w:val="00305AAE"/>
    <w:rsid w:val="00311C50"/>
    <w:rsid w:val="00314233"/>
    <w:rsid w:val="00322AC2"/>
    <w:rsid w:val="00323B50"/>
    <w:rsid w:val="00327B81"/>
    <w:rsid w:val="003303A2"/>
    <w:rsid w:val="00332EB2"/>
    <w:rsid w:val="00335723"/>
    <w:rsid w:val="00337BB9"/>
    <w:rsid w:val="00337CEB"/>
    <w:rsid w:val="00340DF6"/>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419A"/>
    <w:rsid w:val="003B5138"/>
    <w:rsid w:val="003B78C5"/>
    <w:rsid w:val="003C07D2"/>
    <w:rsid w:val="003D0D44"/>
    <w:rsid w:val="003D12E4"/>
    <w:rsid w:val="003D4D4A"/>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925CE"/>
    <w:rsid w:val="00493C66"/>
    <w:rsid w:val="0049486A"/>
    <w:rsid w:val="004A2DF2"/>
    <w:rsid w:val="004A631A"/>
    <w:rsid w:val="004B0153"/>
    <w:rsid w:val="004B41BC"/>
    <w:rsid w:val="004B6FF4"/>
    <w:rsid w:val="004C445A"/>
    <w:rsid w:val="004D11E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110B"/>
    <w:rsid w:val="00552D2A"/>
    <w:rsid w:val="00553C83"/>
    <w:rsid w:val="0056157E"/>
    <w:rsid w:val="0056373E"/>
    <w:rsid w:val="0056501E"/>
    <w:rsid w:val="00571719"/>
    <w:rsid w:val="00571A8B"/>
    <w:rsid w:val="00573192"/>
    <w:rsid w:val="00573770"/>
    <w:rsid w:val="0057438B"/>
    <w:rsid w:val="005755DB"/>
    <w:rsid w:val="00576975"/>
    <w:rsid w:val="005777E6"/>
    <w:rsid w:val="005828DA"/>
    <w:rsid w:val="005840C0"/>
    <w:rsid w:val="00586A81"/>
    <w:rsid w:val="005901D4"/>
    <w:rsid w:val="005948A7"/>
    <w:rsid w:val="005A2494"/>
    <w:rsid w:val="005A3F43"/>
    <w:rsid w:val="005A73F7"/>
    <w:rsid w:val="005B2917"/>
    <w:rsid w:val="005C7438"/>
    <w:rsid w:val="005D35F3"/>
    <w:rsid w:val="005E03A7"/>
    <w:rsid w:val="005E3D55"/>
    <w:rsid w:val="005E5FC0"/>
    <w:rsid w:val="005F1ADC"/>
    <w:rsid w:val="005F2891"/>
    <w:rsid w:val="00604BCE"/>
    <w:rsid w:val="006132CE"/>
    <w:rsid w:val="00620BBA"/>
    <w:rsid w:val="006225B0"/>
    <w:rsid w:val="006247D4"/>
    <w:rsid w:val="00626C17"/>
    <w:rsid w:val="00631875"/>
    <w:rsid w:val="006348DE"/>
    <w:rsid w:val="00634D17"/>
    <w:rsid w:val="006361A4"/>
    <w:rsid w:val="00641AEA"/>
    <w:rsid w:val="00641C91"/>
    <w:rsid w:val="0064660E"/>
    <w:rsid w:val="00647E1C"/>
    <w:rsid w:val="00650017"/>
    <w:rsid w:val="00651FF5"/>
    <w:rsid w:val="00666006"/>
    <w:rsid w:val="00670B89"/>
    <w:rsid w:val="00672EE7"/>
    <w:rsid w:val="00673BD7"/>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16D7"/>
    <w:rsid w:val="006B3E84"/>
    <w:rsid w:val="006B5C47"/>
    <w:rsid w:val="006B7535"/>
    <w:rsid w:val="006B7892"/>
    <w:rsid w:val="006C0FE8"/>
    <w:rsid w:val="006C45D5"/>
    <w:rsid w:val="006C46CB"/>
    <w:rsid w:val="006D1235"/>
    <w:rsid w:val="006E00BF"/>
    <w:rsid w:val="006E1AE0"/>
    <w:rsid w:val="006E1F95"/>
    <w:rsid w:val="006E6D53"/>
    <w:rsid w:val="006F36BD"/>
    <w:rsid w:val="006F7BF8"/>
    <w:rsid w:val="0070008C"/>
    <w:rsid w:val="00700FB4"/>
    <w:rsid w:val="00702A38"/>
    <w:rsid w:val="0070602C"/>
    <w:rsid w:val="00706857"/>
    <w:rsid w:val="00715EB8"/>
    <w:rsid w:val="00717DBE"/>
    <w:rsid w:val="00720025"/>
    <w:rsid w:val="007268A0"/>
    <w:rsid w:val="00727763"/>
    <w:rsid w:val="007278C5"/>
    <w:rsid w:val="0073380E"/>
    <w:rsid w:val="00737469"/>
    <w:rsid w:val="00740393"/>
    <w:rsid w:val="00742136"/>
    <w:rsid w:val="00744356"/>
    <w:rsid w:val="00745353"/>
    <w:rsid w:val="007503A6"/>
    <w:rsid w:val="00750400"/>
    <w:rsid w:val="00760E28"/>
    <w:rsid w:val="00763B6D"/>
    <w:rsid w:val="00765D64"/>
    <w:rsid w:val="00772AF5"/>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4EE5"/>
    <w:rsid w:val="007D0B2D"/>
    <w:rsid w:val="007E5206"/>
    <w:rsid w:val="007F1A7F"/>
    <w:rsid w:val="007F28A2"/>
    <w:rsid w:val="007F2C31"/>
    <w:rsid w:val="007F3365"/>
    <w:rsid w:val="00804082"/>
    <w:rsid w:val="00804A88"/>
    <w:rsid w:val="00805D72"/>
    <w:rsid w:val="00806780"/>
    <w:rsid w:val="008078E8"/>
    <w:rsid w:val="00810296"/>
    <w:rsid w:val="00810963"/>
    <w:rsid w:val="00812F6A"/>
    <w:rsid w:val="00821428"/>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31DC"/>
    <w:rsid w:val="0086679B"/>
    <w:rsid w:val="00870EF2"/>
    <w:rsid w:val="008717C5"/>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4FAF"/>
    <w:rsid w:val="008C5359"/>
    <w:rsid w:val="008D06A1"/>
    <w:rsid w:val="008D4DFF"/>
    <w:rsid w:val="008D7182"/>
    <w:rsid w:val="008E68BC"/>
    <w:rsid w:val="008F2BEE"/>
    <w:rsid w:val="008F3E3B"/>
    <w:rsid w:val="009053C8"/>
    <w:rsid w:val="00910413"/>
    <w:rsid w:val="0091310C"/>
    <w:rsid w:val="00915C6D"/>
    <w:rsid w:val="009168BC"/>
    <w:rsid w:val="00916926"/>
    <w:rsid w:val="009169AC"/>
    <w:rsid w:val="00921F8B"/>
    <w:rsid w:val="00922286"/>
    <w:rsid w:val="00931CDC"/>
    <w:rsid w:val="00934057"/>
    <w:rsid w:val="0093513C"/>
    <w:rsid w:val="00935A8C"/>
    <w:rsid w:val="00944E3D"/>
    <w:rsid w:val="00947AC3"/>
    <w:rsid w:val="00950386"/>
    <w:rsid w:val="009602D3"/>
    <w:rsid w:val="00960C37"/>
    <w:rsid w:val="00961E38"/>
    <w:rsid w:val="00965A76"/>
    <w:rsid w:val="00966D51"/>
    <w:rsid w:val="0098276C"/>
    <w:rsid w:val="00983C53"/>
    <w:rsid w:val="00986F7E"/>
    <w:rsid w:val="00994782"/>
    <w:rsid w:val="009A0C91"/>
    <w:rsid w:val="009A26DA"/>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6985"/>
    <w:rsid w:val="00A01358"/>
    <w:rsid w:val="00A022DE"/>
    <w:rsid w:val="00A04B59"/>
    <w:rsid w:val="00A04FED"/>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646E"/>
    <w:rsid w:val="00A36A14"/>
    <w:rsid w:val="00A42797"/>
    <w:rsid w:val="00A42F61"/>
    <w:rsid w:val="00A52BDD"/>
    <w:rsid w:val="00A56934"/>
    <w:rsid w:val="00A600AA"/>
    <w:rsid w:val="00A623FE"/>
    <w:rsid w:val="00A72534"/>
    <w:rsid w:val="00A75A0E"/>
    <w:rsid w:val="00A809C5"/>
    <w:rsid w:val="00A86FF6"/>
    <w:rsid w:val="00A87EC5"/>
    <w:rsid w:val="00A91761"/>
    <w:rsid w:val="00A94967"/>
    <w:rsid w:val="00A95ED5"/>
    <w:rsid w:val="00A97CAE"/>
    <w:rsid w:val="00AA387B"/>
    <w:rsid w:val="00AA6F19"/>
    <w:rsid w:val="00AB12CF"/>
    <w:rsid w:val="00AB1466"/>
    <w:rsid w:val="00AC0DD5"/>
    <w:rsid w:val="00AC4914"/>
    <w:rsid w:val="00AC5578"/>
    <w:rsid w:val="00AC6F0C"/>
    <w:rsid w:val="00AC7225"/>
    <w:rsid w:val="00AD2A5F"/>
    <w:rsid w:val="00AE031A"/>
    <w:rsid w:val="00AE5547"/>
    <w:rsid w:val="00AE776A"/>
    <w:rsid w:val="00AE7AB3"/>
    <w:rsid w:val="00AF2883"/>
    <w:rsid w:val="00AF3304"/>
    <w:rsid w:val="00AF41D7"/>
    <w:rsid w:val="00AF4757"/>
    <w:rsid w:val="00AF768C"/>
    <w:rsid w:val="00B01411"/>
    <w:rsid w:val="00B05295"/>
    <w:rsid w:val="00B15414"/>
    <w:rsid w:val="00B17273"/>
    <w:rsid w:val="00B17D78"/>
    <w:rsid w:val="00B23B52"/>
    <w:rsid w:val="00B2411F"/>
    <w:rsid w:val="00B25B52"/>
    <w:rsid w:val="00B324A0"/>
    <w:rsid w:val="00B34F63"/>
    <w:rsid w:val="00B35D67"/>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A2E0F"/>
    <w:rsid w:val="00BB0A4F"/>
    <w:rsid w:val="00BB230E"/>
    <w:rsid w:val="00BB6CAC"/>
    <w:rsid w:val="00BC000F"/>
    <w:rsid w:val="00BC00FF"/>
    <w:rsid w:val="00BC10C8"/>
    <w:rsid w:val="00BD0ED2"/>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1BB7"/>
    <w:rsid w:val="00C153C4"/>
    <w:rsid w:val="00C15FD6"/>
    <w:rsid w:val="00C17F24"/>
    <w:rsid w:val="00C2596B"/>
    <w:rsid w:val="00C319B3"/>
    <w:rsid w:val="00C42A93"/>
    <w:rsid w:val="00C4537A"/>
    <w:rsid w:val="00C45BEB"/>
    <w:rsid w:val="00C470EE"/>
    <w:rsid w:val="00C50195"/>
    <w:rsid w:val="00C60D0B"/>
    <w:rsid w:val="00C67B51"/>
    <w:rsid w:val="00C72A95"/>
    <w:rsid w:val="00C72C0C"/>
    <w:rsid w:val="00C73CD4"/>
    <w:rsid w:val="00C74138"/>
    <w:rsid w:val="00C748F6"/>
    <w:rsid w:val="00C86122"/>
    <w:rsid w:val="00C9697B"/>
    <w:rsid w:val="00CA1E98"/>
    <w:rsid w:val="00CA2022"/>
    <w:rsid w:val="00CA3AA0"/>
    <w:rsid w:val="00CA4D41"/>
    <w:rsid w:val="00CA4E7D"/>
    <w:rsid w:val="00CA7140"/>
    <w:rsid w:val="00CB065C"/>
    <w:rsid w:val="00CB1C46"/>
    <w:rsid w:val="00CB3DC9"/>
    <w:rsid w:val="00CC13F9"/>
    <w:rsid w:val="00CC4FF8"/>
    <w:rsid w:val="00CD1F73"/>
    <w:rsid w:val="00CD3723"/>
    <w:rsid w:val="00CD5413"/>
    <w:rsid w:val="00CE01BF"/>
    <w:rsid w:val="00CE4292"/>
    <w:rsid w:val="00CE6CBE"/>
    <w:rsid w:val="00CF0FC7"/>
    <w:rsid w:val="00D03A79"/>
    <w:rsid w:val="00D0676C"/>
    <w:rsid w:val="00D10D50"/>
    <w:rsid w:val="00D17DC3"/>
    <w:rsid w:val="00D2155A"/>
    <w:rsid w:val="00D27015"/>
    <w:rsid w:val="00D2776C"/>
    <w:rsid w:val="00D27E4E"/>
    <w:rsid w:val="00D32AA7"/>
    <w:rsid w:val="00D337D2"/>
    <w:rsid w:val="00D33832"/>
    <w:rsid w:val="00D453EE"/>
    <w:rsid w:val="00D46468"/>
    <w:rsid w:val="00D55B37"/>
    <w:rsid w:val="00D5634E"/>
    <w:rsid w:val="00D64B08"/>
    <w:rsid w:val="00D70D8F"/>
    <w:rsid w:val="00D767DE"/>
    <w:rsid w:val="00D76B84"/>
    <w:rsid w:val="00D77DCF"/>
    <w:rsid w:val="00D8537A"/>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505C"/>
    <w:rsid w:val="00DC5FDC"/>
    <w:rsid w:val="00DC7214"/>
    <w:rsid w:val="00DD3C9D"/>
    <w:rsid w:val="00DE16E2"/>
    <w:rsid w:val="00DE3439"/>
    <w:rsid w:val="00DE42D9"/>
    <w:rsid w:val="00DE5010"/>
    <w:rsid w:val="00DF0813"/>
    <w:rsid w:val="00DF25BD"/>
    <w:rsid w:val="00E013FD"/>
    <w:rsid w:val="00E0634B"/>
    <w:rsid w:val="00E11728"/>
    <w:rsid w:val="00E16B25"/>
    <w:rsid w:val="00E21CD6"/>
    <w:rsid w:val="00E24167"/>
    <w:rsid w:val="00E24878"/>
    <w:rsid w:val="00E30395"/>
    <w:rsid w:val="00E34B29"/>
    <w:rsid w:val="00E406C7"/>
    <w:rsid w:val="00E40FDC"/>
    <w:rsid w:val="00E41211"/>
    <w:rsid w:val="00E4457E"/>
    <w:rsid w:val="00E45282"/>
    <w:rsid w:val="00E47B6D"/>
    <w:rsid w:val="00E539ED"/>
    <w:rsid w:val="00E55DA9"/>
    <w:rsid w:val="00E563C3"/>
    <w:rsid w:val="00E613C3"/>
    <w:rsid w:val="00E62034"/>
    <w:rsid w:val="00E7024C"/>
    <w:rsid w:val="00E70D83"/>
    <w:rsid w:val="00E70F35"/>
    <w:rsid w:val="00E7174C"/>
    <w:rsid w:val="00E7288E"/>
    <w:rsid w:val="00E73826"/>
    <w:rsid w:val="00E7596C"/>
    <w:rsid w:val="00E82718"/>
    <w:rsid w:val="00E840DC"/>
    <w:rsid w:val="00E8439B"/>
    <w:rsid w:val="00E92947"/>
    <w:rsid w:val="00EA0AB9"/>
    <w:rsid w:val="00EA0C1B"/>
    <w:rsid w:val="00EA1C5A"/>
    <w:rsid w:val="00EA3AC2"/>
    <w:rsid w:val="00EA55CD"/>
    <w:rsid w:val="00EA5A76"/>
    <w:rsid w:val="00EA5FA3"/>
    <w:rsid w:val="00EA6628"/>
    <w:rsid w:val="00EB0643"/>
    <w:rsid w:val="00EB33C3"/>
    <w:rsid w:val="00EB424E"/>
    <w:rsid w:val="00EC3846"/>
    <w:rsid w:val="00EC6C31"/>
    <w:rsid w:val="00ED0167"/>
    <w:rsid w:val="00ED1405"/>
    <w:rsid w:val="00ED1EED"/>
    <w:rsid w:val="00EE2300"/>
    <w:rsid w:val="00EF1651"/>
    <w:rsid w:val="00EF4E57"/>
    <w:rsid w:val="00EF755A"/>
    <w:rsid w:val="00F0170F"/>
    <w:rsid w:val="00F02FDE"/>
    <w:rsid w:val="00F04307"/>
    <w:rsid w:val="00F05968"/>
    <w:rsid w:val="00F05FAF"/>
    <w:rsid w:val="00F12353"/>
    <w:rsid w:val="00F128F8"/>
    <w:rsid w:val="00F12CAF"/>
    <w:rsid w:val="00F1326B"/>
    <w:rsid w:val="00F13E5A"/>
    <w:rsid w:val="00F16AA7"/>
    <w:rsid w:val="00F20D9B"/>
    <w:rsid w:val="00F32DC4"/>
    <w:rsid w:val="00F410DA"/>
    <w:rsid w:val="00F43DEE"/>
    <w:rsid w:val="00F44D59"/>
    <w:rsid w:val="00F46DB5"/>
    <w:rsid w:val="00F50CD3"/>
    <w:rsid w:val="00F51039"/>
    <w:rsid w:val="00F525F7"/>
    <w:rsid w:val="00F71899"/>
    <w:rsid w:val="00F73B7F"/>
    <w:rsid w:val="00F76C9F"/>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7AD87D"/>
  <w15:chartTrackingRefBased/>
  <w15:docId w15:val="{A5D02FFB-307C-4047-9E6B-407E01A0A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link w:val="HeaderChar"/>
    <w:uiPriority w:val="99"/>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 w:type="character" w:customStyle="1" w:styleId="HeaderChar">
    <w:name w:val="Header Char"/>
    <w:basedOn w:val="DefaultParagraphFont"/>
    <w:link w:val="Header"/>
    <w:uiPriority w:val="99"/>
    <w:rsid w:val="00005C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47024092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5</Pages>
  <Words>1571</Words>
  <Characters>8743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lpstr>
    </vt:vector>
  </TitlesOfParts>
  <Company>Illinois General Assembly</Company>
  <LinksUpToDate>false</LinksUpToDate>
  <CharactersWithSpaces>10294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Dotts, Joyce M.</dc:creator>
  <cp:keywords/>
  <dc:description/>
  <cp:lastModifiedBy>Shipley, Melissa A.</cp:lastModifiedBy>
  <cp:revision>16</cp:revision>
  <dcterms:created xsi:type="dcterms:W3CDTF">2026-02-05T18:42:00Z</dcterms:created>
  <dcterms:modified xsi:type="dcterms:W3CDTF">2026-08-07T12:30:00Z</dcterms:modified>
</cp:coreProperties>
</file>