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32993" w14:textId="77777777" w:rsidR="00ED7C69" w:rsidRPr="00207F98" w:rsidRDefault="00ED7C69" w:rsidP="00ED7C69">
      <w:pPr>
        <w:ind w:left="720" w:hanging="720"/>
        <w:rPr>
          <w:rFonts w:eastAsia="Calibri"/>
        </w:rPr>
      </w:pPr>
    </w:p>
    <w:p w14:paraId="57DF9A3D" w14:textId="214350E5" w:rsidR="00ED7C69" w:rsidRPr="00ED7C69" w:rsidRDefault="00ED7C69" w:rsidP="00ED7C69">
      <w:pPr>
        <w:ind w:left="720" w:hanging="720"/>
        <w:rPr>
          <w:rFonts w:eastAsia="Calibri"/>
          <w:b/>
          <w:bCs/>
        </w:rPr>
      </w:pPr>
      <w:r w:rsidRPr="00ED7C69">
        <w:rPr>
          <w:rFonts w:eastAsia="Calibri"/>
          <w:b/>
          <w:bCs/>
        </w:rPr>
        <w:t xml:space="preserve">Section </w:t>
      </w:r>
      <w:proofErr w:type="gramStart"/>
      <w:r w:rsidRPr="00ED7C69">
        <w:rPr>
          <w:rFonts w:eastAsia="Calibri"/>
          <w:b/>
          <w:bCs/>
        </w:rPr>
        <w:t>565.10  Purpose</w:t>
      </w:r>
      <w:proofErr w:type="gramEnd"/>
      <w:r w:rsidRPr="00ED7C69">
        <w:rPr>
          <w:rFonts w:eastAsia="Calibri"/>
          <w:b/>
          <w:bCs/>
        </w:rPr>
        <w:t xml:space="preserve"> </w:t>
      </w:r>
    </w:p>
    <w:p w14:paraId="382CE8E2" w14:textId="77777777" w:rsidR="00ED7C69" w:rsidRPr="00ED7C69" w:rsidRDefault="00ED7C69" w:rsidP="00ED7C69">
      <w:pPr>
        <w:ind w:left="720" w:hanging="720"/>
        <w:rPr>
          <w:rFonts w:eastAsia="Calibri"/>
        </w:rPr>
      </w:pPr>
    </w:p>
    <w:p w14:paraId="2DEEEDF6" w14:textId="21627C0D" w:rsidR="00ED7C69" w:rsidRPr="00ED7C69" w:rsidRDefault="00ED7C69" w:rsidP="00ED7C69">
      <w:pPr>
        <w:rPr>
          <w:rFonts w:eastAsia="Calibri"/>
        </w:rPr>
      </w:pPr>
      <w:r w:rsidRPr="00ED7C69">
        <w:rPr>
          <w:rFonts w:eastAsia="Calibri"/>
          <w:i/>
          <w:iCs/>
        </w:rPr>
        <w:t>The General Assembly intends that Illinois should lead the nation in manufacturing domestically and internationally demanded goods.  Through the support of manufactu</w:t>
      </w:r>
      <w:r w:rsidR="0085367F">
        <w:rPr>
          <w:rFonts w:eastAsia="Calibri"/>
          <w:i/>
          <w:iCs/>
        </w:rPr>
        <w:t>re</w:t>
      </w:r>
      <w:r w:rsidRPr="00ED7C69">
        <w:rPr>
          <w:rFonts w:eastAsia="Calibri"/>
          <w:i/>
          <w:iCs/>
        </w:rPr>
        <w:t>rs existing within Illinois and those seeking to relocate to Illinois, this Act is intended to spur innovation in growth industries and fast-growing sectors, including: automotive manufacturing; aerospace manufacturing; energy and life sciences; machine manufacturing; fabricated metal manufacturing; chemical manufacturing; robotics; and the production of advanced materials.  The Act is intended to create good paying jobs, generate long-term economic investment in the Illinois business economy, and ensure that vital products are made in the United States.</w:t>
      </w:r>
      <w:r w:rsidRPr="00ED7C69">
        <w:rPr>
          <w:rFonts w:eastAsia="Calibri"/>
        </w:rPr>
        <w:t xml:space="preserve">  [35 </w:t>
      </w:r>
      <w:proofErr w:type="spellStart"/>
      <w:r w:rsidRPr="00ED7C69">
        <w:rPr>
          <w:rFonts w:eastAsia="Calibri"/>
        </w:rPr>
        <w:t>ILCS</w:t>
      </w:r>
      <w:proofErr w:type="spellEnd"/>
      <w:r w:rsidRPr="00ED7C69">
        <w:rPr>
          <w:rFonts w:eastAsia="Calibri"/>
        </w:rPr>
        <w:t xml:space="preserve"> 65/77-5]</w:t>
      </w:r>
    </w:p>
    <w:sectPr w:rsidR="00ED7C69" w:rsidRPr="00ED7C69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3D5C" w14:textId="77777777" w:rsidR="00ED7C69" w:rsidRDefault="00ED7C69">
      <w:r>
        <w:separator/>
      </w:r>
    </w:p>
  </w:endnote>
  <w:endnote w:type="continuationSeparator" w:id="0">
    <w:p w14:paraId="164067FA" w14:textId="77777777" w:rsidR="00ED7C69" w:rsidRDefault="00ED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054E" w14:textId="77777777" w:rsidR="00ED7C69" w:rsidRDefault="00ED7C69">
      <w:r>
        <w:separator/>
      </w:r>
    </w:p>
  </w:footnote>
  <w:footnote w:type="continuationSeparator" w:id="0">
    <w:p w14:paraId="78FF6812" w14:textId="77777777" w:rsidR="00ED7C69" w:rsidRDefault="00ED7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6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1556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07F98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77313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07FB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367F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D7C69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FAB6E"/>
  <w15:chartTrackingRefBased/>
  <w15:docId w15:val="{ADA7F812-DE7D-44C3-BE2A-E31866DB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671</Characters>
  <Application>Microsoft Office Word</Application>
  <DocSecurity>0</DocSecurity>
  <Lines>5</Lines>
  <Paragraphs>1</Paragraphs>
  <ScaleCrop>false</ScaleCrop>
  <Company>Illinois General Assembly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Knudson, Cheryl J.</cp:lastModifiedBy>
  <cp:revision>6</cp:revision>
  <dcterms:created xsi:type="dcterms:W3CDTF">2026-02-05T18:42:00Z</dcterms:created>
  <dcterms:modified xsi:type="dcterms:W3CDTF">2026-02-24T18:25:00Z</dcterms:modified>
</cp:coreProperties>
</file>