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B9" w:rsidRDefault="007255B9" w:rsidP="00103AB1"/>
    <w:p w:rsidR="00103AB1" w:rsidRPr="007255B9" w:rsidRDefault="00103AB1" w:rsidP="00103AB1">
      <w:pPr>
        <w:rPr>
          <w:b/>
        </w:rPr>
      </w:pPr>
      <w:r w:rsidRPr="007255B9">
        <w:rPr>
          <w:b/>
        </w:rPr>
        <w:t xml:space="preserve">Section 531.70 </w:t>
      </w:r>
      <w:r w:rsidR="007255B9" w:rsidRPr="007255B9">
        <w:rPr>
          <w:b/>
        </w:rPr>
        <w:t xml:space="preserve"> </w:t>
      </w:r>
      <w:r w:rsidRPr="007255B9">
        <w:rPr>
          <w:b/>
        </w:rPr>
        <w:t xml:space="preserve">Tax Credit Certificate  </w:t>
      </w:r>
    </w:p>
    <w:p w:rsidR="00103AB1" w:rsidRPr="00103AB1" w:rsidRDefault="00103AB1" w:rsidP="00103AB1"/>
    <w:p w:rsidR="00103AB1" w:rsidRPr="00103AB1" w:rsidRDefault="00103AB1" w:rsidP="007255B9">
      <w:pPr>
        <w:ind w:left="1440" w:hanging="720"/>
      </w:pPr>
      <w:r w:rsidRPr="00103AB1">
        <w:t>a)</w:t>
      </w:r>
      <w:r w:rsidRPr="00103AB1">
        <w:tab/>
        <w:t xml:space="preserve">Per the requirements of the Act and upon satisfactory compliance with registration </w:t>
      </w:r>
      <w:r w:rsidR="009B210E">
        <w:t xml:space="preserve">and reporting </w:t>
      </w:r>
      <w:r w:rsidRPr="00103AB1">
        <w:t xml:space="preserve">guidelines, the Department shall provide the </w:t>
      </w:r>
      <w:r w:rsidRPr="00103AB1">
        <w:rPr>
          <w:iCs/>
        </w:rPr>
        <w:t>claimant</w:t>
      </w:r>
      <w:r w:rsidRPr="00103AB1">
        <w:t xml:space="preserve"> with a tax credit certificate.  The certificate shall include the following:</w:t>
      </w:r>
    </w:p>
    <w:p w:rsidR="00103AB1" w:rsidRPr="00103AB1" w:rsidRDefault="00103AB1" w:rsidP="00B93784"/>
    <w:p w:rsidR="00103AB1" w:rsidRPr="00103AB1" w:rsidRDefault="002575EC" w:rsidP="007255B9">
      <w:pPr>
        <w:ind w:left="1440"/>
      </w:pPr>
      <w:r>
        <w:t>1)</w:t>
      </w:r>
      <w:r w:rsidR="00103AB1" w:rsidRPr="00103AB1">
        <w:tab/>
        <w:t xml:space="preserve">The name </w:t>
      </w:r>
      <w:r>
        <w:t>and Social Security Number or FEIN</w:t>
      </w:r>
      <w:r w:rsidR="00103AB1" w:rsidRPr="00103AB1">
        <w:t xml:space="preserve"> of the claimant</w:t>
      </w:r>
      <w:r w:rsidR="0081080D">
        <w:t>;</w:t>
      </w:r>
    </w:p>
    <w:p w:rsidR="00103AB1" w:rsidRPr="00103AB1" w:rsidRDefault="00103AB1" w:rsidP="00B93784"/>
    <w:p w:rsidR="00103AB1" w:rsidRPr="00103AB1" w:rsidRDefault="002575EC" w:rsidP="007255B9">
      <w:pPr>
        <w:ind w:left="1440"/>
      </w:pPr>
      <w:r>
        <w:t>2)</w:t>
      </w:r>
      <w:r w:rsidR="00103AB1" w:rsidRPr="00103AB1">
        <w:tab/>
        <w:t>The date on which the certificate is issued</w:t>
      </w:r>
      <w:r w:rsidR="0081080D">
        <w:t>;</w:t>
      </w:r>
    </w:p>
    <w:p w:rsidR="00103AB1" w:rsidRPr="00103AB1" w:rsidRDefault="00103AB1" w:rsidP="00B93784"/>
    <w:p w:rsidR="00103AB1" w:rsidRPr="00103AB1" w:rsidRDefault="002575EC" w:rsidP="007255B9">
      <w:pPr>
        <w:ind w:left="1440"/>
      </w:pPr>
      <w:r>
        <w:t>3)</w:t>
      </w:r>
      <w:r w:rsidR="00103AB1" w:rsidRPr="00103AB1">
        <w:tab/>
        <w:t>The tax credit amount</w:t>
      </w:r>
      <w:r w:rsidR="0081080D">
        <w:t>; and</w:t>
      </w:r>
    </w:p>
    <w:p w:rsidR="00103AB1" w:rsidRPr="00103AB1" w:rsidRDefault="00103AB1" w:rsidP="00B93784"/>
    <w:p w:rsidR="00103AB1" w:rsidRPr="00103AB1" w:rsidRDefault="002575EC" w:rsidP="007255B9">
      <w:pPr>
        <w:ind w:left="1440"/>
      </w:pPr>
      <w:r>
        <w:t>4)</w:t>
      </w:r>
      <w:r w:rsidR="00103AB1" w:rsidRPr="00103AB1">
        <w:tab/>
        <w:t>Any other information the Department determines to be appropriate.</w:t>
      </w:r>
    </w:p>
    <w:p w:rsidR="00103AB1" w:rsidRPr="00103AB1" w:rsidRDefault="00103AB1" w:rsidP="00103AB1"/>
    <w:p w:rsidR="001C71C2" w:rsidRDefault="00103AB1" w:rsidP="007255B9">
      <w:pPr>
        <w:ind w:left="1440" w:hanging="720"/>
      </w:pPr>
      <w:r w:rsidRPr="00103AB1">
        <w:t>b)</w:t>
      </w:r>
      <w:r w:rsidRPr="00103AB1">
        <w:tab/>
        <w:t>Except as provided in Section 531.40(d), information contained in certificates issued under the Act shall be subject to reporting under</w:t>
      </w:r>
      <w:r w:rsidR="002862D5">
        <w:t xml:space="preserve"> Section 531.80.</w:t>
      </w:r>
    </w:p>
    <w:p w:rsidR="009B210E" w:rsidRDefault="009B210E" w:rsidP="00B93784">
      <w:bookmarkStart w:id="0" w:name="_GoBack"/>
      <w:bookmarkEnd w:id="0"/>
    </w:p>
    <w:p w:rsidR="009B210E" w:rsidRPr="00103AB1" w:rsidRDefault="009B210E" w:rsidP="007255B9">
      <w:pPr>
        <w:ind w:left="1440" w:hanging="720"/>
      </w:pPr>
      <w:r>
        <w:t xml:space="preserve">(Source:  Amended at 42 Ill. Reg. </w:t>
      </w:r>
      <w:r w:rsidR="00C643A2">
        <w:t>16493</w:t>
      </w:r>
      <w:r>
        <w:t xml:space="preserve">, effective </w:t>
      </w:r>
      <w:r w:rsidR="00C643A2">
        <w:t>August 21, 2018</w:t>
      </w:r>
      <w:r>
        <w:t>)</w:t>
      </w:r>
    </w:p>
    <w:sectPr w:rsidR="009B210E" w:rsidRPr="00103A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12" w:rsidRDefault="00534112">
      <w:r>
        <w:separator/>
      </w:r>
    </w:p>
  </w:endnote>
  <w:endnote w:type="continuationSeparator" w:id="0">
    <w:p w:rsidR="00534112" w:rsidRDefault="005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12" w:rsidRDefault="00534112">
      <w:r>
        <w:separator/>
      </w:r>
    </w:p>
  </w:footnote>
  <w:footnote w:type="continuationSeparator" w:id="0">
    <w:p w:rsidR="00534112" w:rsidRDefault="0053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A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AB1"/>
    <w:rsid w:val="00103C24"/>
    <w:rsid w:val="00110A0B"/>
    <w:rsid w:val="00111F4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5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2D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73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12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3F6"/>
    <w:rsid w:val="00717DBE"/>
    <w:rsid w:val="00720025"/>
    <w:rsid w:val="007255B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80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F6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10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78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3A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2F9"/>
    <w:rsid w:val="00CD3723"/>
    <w:rsid w:val="00CD5413"/>
    <w:rsid w:val="00CE01BF"/>
    <w:rsid w:val="00CE4292"/>
    <w:rsid w:val="00D03A79"/>
    <w:rsid w:val="00D0676C"/>
    <w:rsid w:val="00D10654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E24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FDA"/>
    <w:rsid w:val="00E7024C"/>
    <w:rsid w:val="00E70D83"/>
    <w:rsid w:val="00E70F35"/>
    <w:rsid w:val="00E710FD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3D55D5-7BF1-4F88-AAB8-66EEAB5B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103A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2018-07-02T19:55:00Z</dcterms:created>
  <dcterms:modified xsi:type="dcterms:W3CDTF">2018-09-04T19:31:00Z</dcterms:modified>
</cp:coreProperties>
</file>