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BF54D" w14:textId="77777777" w:rsidR="00A318E3" w:rsidRDefault="00A318E3" w:rsidP="000F0AFB">
      <w:pPr>
        <w:rPr>
          <w:b/>
        </w:rPr>
      </w:pPr>
    </w:p>
    <w:p w14:paraId="4CFE651C" w14:textId="77777777" w:rsidR="000F0AFB" w:rsidRPr="000F0AFB" w:rsidRDefault="000F0AFB" w:rsidP="000F0AFB">
      <w:pPr>
        <w:rPr>
          <w:b/>
        </w:rPr>
      </w:pPr>
      <w:r w:rsidRPr="000F0AFB">
        <w:rPr>
          <w:b/>
        </w:rPr>
        <w:t>Section 528.50</w:t>
      </w:r>
      <w:r>
        <w:rPr>
          <w:b/>
        </w:rPr>
        <w:t xml:space="preserve">  </w:t>
      </w:r>
      <w:r w:rsidRPr="000F0AFB">
        <w:rPr>
          <w:b/>
        </w:rPr>
        <w:t xml:space="preserve">Evaluation of </w:t>
      </w:r>
      <w:r w:rsidR="00AF3315">
        <w:rPr>
          <w:b/>
        </w:rPr>
        <w:t>Application</w:t>
      </w:r>
      <w:r w:rsidRPr="000F0AFB">
        <w:rPr>
          <w:b/>
        </w:rPr>
        <w:t xml:space="preserve"> </w:t>
      </w:r>
    </w:p>
    <w:p w14:paraId="5679D0B7" w14:textId="77777777" w:rsidR="000F0AFB" w:rsidRPr="00396B38" w:rsidRDefault="000F0AFB" w:rsidP="000F0AFB"/>
    <w:p w14:paraId="1A48EBC0" w14:textId="77777777" w:rsidR="000F0AFB" w:rsidRPr="00396B38" w:rsidRDefault="000F0AFB" w:rsidP="000F0AFB">
      <w:pPr>
        <w:ind w:left="1440" w:hanging="720"/>
      </w:pPr>
      <w:r w:rsidRPr="00396B38">
        <w:t>a)</w:t>
      </w:r>
      <w:r w:rsidRPr="00396B38">
        <w:tab/>
        <w:t xml:space="preserve">Prior to substantive evaluation of an application for a </w:t>
      </w:r>
      <w:r w:rsidR="00752670">
        <w:t>c</w:t>
      </w:r>
      <w:r w:rsidRPr="00396B38">
        <w:t xml:space="preserve">redit, the Department shall </w:t>
      </w:r>
      <w:r w:rsidR="00510534">
        <w:t>review</w:t>
      </w:r>
      <w:r w:rsidRPr="00396B38">
        <w:t xml:space="preserve"> all applications to determine that all required information and documentation has been provided. </w:t>
      </w:r>
      <w:r w:rsidR="00471866">
        <w:t xml:space="preserve"> </w:t>
      </w:r>
      <w:r w:rsidRPr="00396B38">
        <w:t>Applicants will be notified</w:t>
      </w:r>
      <w:r w:rsidR="00510534">
        <w:t>, in writing,</w:t>
      </w:r>
      <w:r w:rsidRPr="00396B38">
        <w:t xml:space="preserve"> of any </w:t>
      </w:r>
      <w:r w:rsidR="00510534">
        <w:t xml:space="preserve">application </w:t>
      </w:r>
      <w:r w:rsidRPr="00396B38">
        <w:t xml:space="preserve">deficiencies </w:t>
      </w:r>
      <w:r w:rsidR="005D4A55">
        <w:t xml:space="preserve">and will be allowed </w:t>
      </w:r>
      <w:r w:rsidR="00510534">
        <w:t xml:space="preserve">30 days </w:t>
      </w:r>
      <w:r w:rsidRPr="00396B38">
        <w:t xml:space="preserve">to correct </w:t>
      </w:r>
      <w:r w:rsidR="00AF3315">
        <w:t>the</w:t>
      </w:r>
      <w:r w:rsidRPr="00396B38">
        <w:t xml:space="preserve"> deficiencies through submission of additional documentation.  </w:t>
      </w:r>
      <w:r w:rsidR="00510534">
        <w:t>The Department has the discretion to extend the cure period in extenuating circumstances</w:t>
      </w:r>
      <w:r w:rsidR="00AF3315">
        <w:t>,</w:t>
      </w:r>
      <w:r w:rsidR="00510534">
        <w:t xml:space="preserve"> provided the </w:t>
      </w:r>
      <w:r w:rsidR="00AF3315">
        <w:t>a</w:t>
      </w:r>
      <w:r w:rsidR="00510534">
        <w:t>pplicant submits a written request outlining the circumstances for which it needs an extension.</w:t>
      </w:r>
    </w:p>
    <w:p w14:paraId="7A88F478" w14:textId="77777777" w:rsidR="000F0AFB" w:rsidRDefault="000F0AFB" w:rsidP="007C2327"/>
    <w:p w14:paraId="7317A9FC" w14:textId="77777777" w:rsidR="000F0AFB" w:rsidRPr="00396B38" w:rsidRDefault="000F0AFB" w:rsidP="000F0AFB">
      <w:pPr>
        <w:ind w:left="1440" w:hanging="720"/>
      </w:pPr>
      <w:r w:rsidRPr="00396B38">
        <w:t>b)</w:t>
      </w:r>
      <w:r w:rsidRPr="00396B38">
        <w:tab/>
        <w:t xml:space="preserve">In evaluating applications, the Department shall determine a preponderance of the following </w:t>
      </w:r>
      <w:r w:rsidR="00510534">
        <w:t xml:space="preserve">requirements and </w:t>
      </w:r>
      <w:r w:rsidRPr="00396B38">
        <w:t>conditions:</w:t>
      </w:r>
    </w:p>
    <w:p w14:paraId="6DE11544" w14:textId="3D301D19" w:rsidR="000F0AFB" w:rsidRDefault="000F0AFB" w:rsidP="007C2327"/>
    <w:p w14:paraId="6EF9C11E" w14:textId="77777777" w:rsidR="000F0AFB" w:rsidRPr="00396B38" w:rsidRDefault="00AF3315" w:rsidP="000F0AFB">
      <w:pPr>
        <w:ind w:left="2160" w:hanging="720"/>
      </w:pPr>
      <w:r>
        <w:t>1)</w:t>
      </w:r>
      <w:r w:rsidR="000F0AFB" w:rsidRPr="00396B38">
        <w:rPr>
          <w:i/>
        </w:rPr>
        <w:tab/>
      </w:r>
      <w:r w:rsidR="00510534">
        <w:t>The</w:t>
      </w:r>
      <w:r w:rsidR="000F0AFB" w:rsidRPr="00396B38">
        <w:t xml:space="preserve"> </w:t>
      </w:r>
      <w:r w:rsidR="00752670">
        <w:t>a</w:t>
      </w:r>
      <w:r w:rsidR="000F0AFB" w:rsidRPr="00396B38">
        <w:t xml:space="preserve">pplicant will meet the requisite aggregate </w:t>
      </w:r>
      <w:smartTag w:uri="urn:schemas-microsoft-com:office:smarttags" w:element="State">
        <w:r w:rsidR="000F0AFB" w:rsidRPr="00396B38">
          <w:t>Illinois</w:t>
        </w:r>
      </w:smartTag>
      <w:r w:rsidR="000F0AFB" w:rsidRPr="00396B38">
        <w:t xml:space="preserve"> labor</w:t>
      </w:r>
      <w:r w:rsidR="000F0AFB">
        <w:t xml:space="preserve"> </w:t>
      </w:r>
      <w:r>
        <w:t>e</w:t>
      </w:r>
      <w:r w:rsidR="00510534">
        <w:t>xpenditure</w:t>
      </w:r>
      <w:r>
        <w:t xml:space="preserve"> </w:t>
      </w:r>
      <w:r w:rsidR="00510534">
        <w:t xml:space="preserve">or </w:t>
      </w:r>
      <w:smartTag w:uri="urn:schemas-microsoft-com:office:smarttags" w:element="State">
        <w:smartTag w:uri="urn:schemas-microsoft-com:office:smarttags" w:element="place">
          <w:r w:rsidR="00510534">
            <w:t>Illinois</w:t>
          </w:r>
        </w:smartTag>
      </w:smartTag>
      <w:r w:rsidR="00510534">
        <w:t xml:space="preserve"> </w:t>
      </w:r>
      <w:r>
        <w:t>p</w:t>
      </w:r>
      <w:r w:rsidR="00510534">
        <w:t xml:space="preserve">roduction </w:t>
      </w:r>
      <w:r>
        <w:t>s</w:t>
      </w:r>
      <w:r w:rsidR="00510534">
        <w:t>pending</w:t>
      </w:r>
      <w:r w:rsidR="000F0AFB" w:rsidRPr="00396B38">
        <w:t xml:space="preserve"> requirement in accordance with the provisions of Section</w:t>
      </w:r>
      <w:r w:rsidR="000F0AFB">
        <w:t xml:space="preserve"> </w:t>
      </w:r>
      <w:r>
        <w:t>528.20</w:t>
      </w:r>
      <w:r w:rsidR="000F0AFB" w:rsidRPr="00396B38">
        <w:t xml:space="preserve"> of this Part</w:t>
      </w:r>
      <w:r w:rsidR="001B152A">
        <w:t>;</w:t>
      </w:r>
    </w:p>
    <w:p w14:paraId="7E729FFE" w14:textId="77777777" w:rsidR="000F0AFB" w:rsidRDefault="000F0AFB" w:rsidP="007C2327"/>
    <w:p w14:paraId="0E70DC78" w14:textId="77777777" w:rsidR="000F0AFB" w:rsidRPr="00396B38" w:rsidRDefault="00510534" w:rsidP="000F0AFB">
      <w:pPr>
        <w:ind w:left="2160" w:hanging="720"/>
      </w:pPr>
      <w:r>
        <w:t>2</w:t>
      </w:r>
      <w:r w:rsidR="000F0AFB" w:rsidRPr="00396B38">
        <w:t>)</w:t>
      </w:r>
      <w:r w:rsidR="000F0AFB">
        <w:tab/>
      </w:r>
      <w:r>
        <w:t>The</w:t>
      </w:r>
      <w:r w:rsidR="000F0AFB" w:rsidRPr="00396B38">
        <w:t xml:space="preserve"> extent to which the </w:t>
      </w:r>
      <w:r w:rsidR="00AF3315">
        <w:t>a</w:t>
      </w:r>
      <w:r>
        <w:t xml:space="preserve">pplicant's </w:t>
      </w:r>
      <w:r w:rsidR="00AF3315">
        <w:t>d</w:t>
      </w:r>
      <w:r>
        <w:t xml:space="preserve">iversity </w:t>
      </w:r>
      <w:r w:rsidR="00AF3315">
        <w:t>p</w:t>
      </w:r>
      <w:r>
        <w:t xml:space="preserve">lan contains specific goals in meeting the </w:t>
      </w:r>
      <w:r w:rsidR="00AF3315">
        <w:t>d</w:t>
      </w:r>
      <w:r>
        <w:t xml:space="preserve">iversity </w:t>
      </w:r>
      <w:r w:rsidR="00AF3315">
        <w:t>p</w:t>
      </w:r>
      <w:r>
        <w:t>lan requirement</w:t>
      </w:r>
      <w:r w:rsidR="000F0AFB" w:rsidRPr="00396B38">
        <w:t xml:space="preserve"> to employ </w:t>
      </w:r>
      <w:smartTag w:uri="urn:schemas-microsoft-com:office:smarttags" w:element="State">
        <w:r w:rsidR="000F0AFB" w:rsidRPr="00396B38">
          <w:t>Illinois</w:t>
        </w:r>
      </w:smartTag>
      <w:r w:rsidR="000F0AFB" w:rsidRPr="00396B38">
        <w:t xml:space="preserve"> residents representing the diversity of the </w:t>
      </w:r>
      <w:smartTag w:uri="urn:schemas-microsoft-com:office:smarttags" w:element="place">
        <w:smartTag w:uri="urn:schemas-microsoft-com:office:smarttags" w:element="State">
          <w:r w:rsidR="000F0AFB" w:rsidRPr="00396B38">
            <w:t>Illinois</w:t>
          </w:r>
        </w:smartTag>
      </w:smartTag>
      <w:r w:rsidR="000F0AFB" w:rsidRPr="00396B38">
        <w:t xml:space="preserve"> population subject</w:t>
      </w:r>
      <w:r w:rsidR="000F0AFB" w:rsidRPr="00396B38">
        <w:rPr>
          <w:i/>
        </w:rPr>
        <w:t xml:space="preserve"> </w:t>
      </w:r>
      <w:r w:rsidR="000F0AFB" w:rsidRPr="00396B38">
        <w:t xml:space="preserve">to any applicable collective bargaining agreements to which the </w:t>
      </w:r>
      <w:r w:rsidR="00752670">
        <w:t>a</w:t>
      </w:r>
      <w:r w:rsidR="000F0AFB" w:rsidRPr="00396B38">
        <w:t>pplicant is a signatory to perform work on the production</w:t>
      </w:r>
      <w:r w:rsidR="001B152A">
        <w:t>;</w:t>
      </w:r>
    </w:p>
    <w:p w14:paraId="1AC6B18D" w14:textId="77777777" w:rsidR="000F0AFB" w:rsidRDefault="000F0AFB" w:rsidP="007C2327"/>
    <w:p w14:paraId="53962C6A" w14:textId="77777777" w:rsidR="000F0AFB" w:rsidRPr="00396B38" w:rsidRDefault="00510534" w:rsidP="000F0AFB">
      <w:pPr>
        <w:ind w:left="2160" w:hanging="720"/>
      </w:pPr>
      <w:r>
        <w:t>3</w:t>
      </w:r>
      <w:r w:rsidR="000F0AFB" w:rsidRPr="00396B38">
        <w:t>)</w:t>
      </w:r>
      <w:r w:rsidR="000F0AFB">
        <w:tab/>
      </w:r>
      <w:r>
        <w:t>The</w:t>
      </w:r>
      <w:r w:rsidR="000F0AFB" w:rsidRPr="00396B38">
        <w:t xml:space="preserve"> extent to which the </w:t>
      </w:r>
      <w:r w:rsidR="00752670">
        <w:t>a</w:t>
      </w:r>
      <w:r w:rsidR="000F0AFB" w:rsidRPr="00396B38">
        <w:t>pplicant intends to participate in training,</w:t>
      </w:r>
      <w:r w:rsidR="000F0AFB">
        <w:t xml:space="preserve"> </w:t>
      </w:r>
      <w:r w:rsidR="000F0AFB" w:rsidRPr="00396B38">
        <w:t>education</w:t>
      </w:r>
      <w:r w:rsidR="000F0AFB">
        <w:t xml:space="preserve"> </w:t>
      </w:r>
      <w:r w:rsidR="000F0AFB" w:rsidRPr="00396B38">
        <w:t>and recruitment programs</w:t>
      </w:r>
      <w:r>
        <w:t>, if available,</w:t>
      </w:r>
      <w:r w:rsidR="000F0AFB" w:rsidRPr="00396B38">
        <w:t xml:space="preserve"> that are organized in cooperation with</w:t>
      </w:r>
      <w:r w:rsidR="000F0AFB">
        <w:t xml:space="preserve"> </w:t>
      </w:r>
      <w:r w:rsidR="000F0AFB" w:rsidRPr="00396B38">
        <w:t>Illinois colleges and universities, labor organizations, and the motion</w:t>
      </w:r>
      <w:r w:rsidR="000F0AFB">
        <w:t xml:space="preserve"> </w:t>
      </w:r>
      <w:r w:rsidR="000F0AFB" w:rsidRPr="00396B38">
        <w:t>picture industry and are designed to promote and encourage the training</w:t>
      </w:r>
      <w:r w:rsidR="000F0AFB">
        <w:t xml:space="preserve"> </w:t>
      </w:r>
      <w:r w:rsidR="000F0AFB" w:rsidRPr="00396B38">
        <w:t>and hiring of Illinois residents who represent the diversity of the Illinois</w:t>
      </w:r>
      <w:r w:rsidR="000F0AFB">
        <w:t xml:space="preserve"> </w:t>
      </w:r>
      <w:r w:rsidR="000F0AFB" w:rsidRPr="00396B38">
        <w:t>population</w:t>
      </w:r>
      <w:r w:rsidR="001B152A">
        <w:t>;</w:t>
      </w:r>
    </w:p>
    <w:p w14:paraId="4332AF35" w14:textId="77777777" w:rsidR="000F0AFB" w:rsidRDefault="000F0AFB" w:rsidP="007C2327"/>
    <w:p w14:paraId="0A784FC9" w14:textId="77777777" w:rsidR="000F0AFB" w:rsidRPr="00396B38" w:rsidRDefault="00510534" w:rsidP="000F0AFB">
      <w:pPr>
        <w:ind w:left="2160" w:hanging="720"/>
      </w:pPr>
      <w:r>
        <w:t>4</w:t>
      </w:r>
      <w:r w:rsidR="000F0AFB" w:rsidRPr="00396B38">
        <w:t>)</w:t>
      </w:r>
      <w:r w:rsidR="000F0AFB">
        <w:tab/>
      </w:r>
      <w:r>
        <w:t>The</w:t>
      </w:r>
      <w:r w:rsidR="005E26D8">
        <w:t xml:space="preserve"> </w:t>
      </w:r>
      <w:r w:rsidR="00752670">
        <w:t>a</w:t>
      </w:r>
      <w:r w:rsidR="000F0AFB" w:rsidRPr="00396B38">
        <w:t>pplicant</w:t>
      </w:r>
      <w:r w:rsidR="00607699">
        <w:t>'</w:t>
      </w:r>
      <w:r w:rsidR="000F0AFB" w:rsidRPr="00396B38">
        <w:t xml:space="preserve">s demonstration that the </w:t>
      </w:r>
      <w:r w:rsidR="00752670">
        <w:t>c</w:t>
      </w:r>
      <w:r w:rsidR="000F0AFB" w:rsidRPr="00396B38">
        <w:t>redit is essential to its decision to</w:t>
      </w:r>
      <w:r w:rsidR="000F0AFB">
        <w:t xml:space="preserve"> </w:t>
      </w:r>
      <w:r w:rsidR="000F0AFB" w:rsidRPr="00396B38">
        <w:t xml:space="preserve">locate the production in </w:t>
      </w:r>
      <w:smartTag w:uri="urn:schemas-microsoft-com:office:smarttags" w:element="State">
        <w:smartTag w:uri="urn:schemas-microsoft-com:office:smarttags" w:element="place">
          <w:r w:rsidR="000F0AFB" w:rsidRPr="00396B38">
            <w:t>Illinois</w:t>
          </w:r>
        </w:smartTag>
      </w:smartTag>
      <w:r w:rsidR="001B152A">
        <w:t>;</w:t>
      </w:r>
      <w:r w:rsidR="000F0AFB" w:rsidRPr="00396B38">
        <w:t xml:space="preserve"> and </w:t>
      </w:r>
    </w:p>
    <w:p w14:paraId="44998918" w14:textId="77777777" w:rsidR="000F0AFB" w:rsidRDefault="000F0AFB" w:rsidP="007C2327"/>
    <w:p w14:paraId="512D249A" w14:textId="77777777" w:rsidR="000F0AFB" w:rsidRDefault="00510534" w:rsidP="00510534">
      <w:pPr>
        <w:ind w:left="2160" w:hanging="720"/>
      </w:pPr>
      <w:r>
        <w:t>5</w:t>
      </w:r>
      <w:r w:rsidR="000F0AFB" w:rsidRPr="00396B38">
        <w:t>)</w:t>
      </w:r>
      <w:r w:rsidR="000F0AFB">
        <w:tab/>
      </w:r>
      <w:r>
        <w:t>Awarding</w:t>
      </w:r>
      <w:r w:rsidR="000F0AFB" w:rsidRPr="00396B38">
        <w:t xml:space="preserve"> the </w:t>
      </w:r>
      <w:r w:rsidR="00752670">
        <w:t>c</w:t>
      </w:r>
      <w:r w:rsidR="000F0AFB" w:rsidRPr="00396B38">
        <w:t>redit will result in an overall positive impact to the</w:t>
      </w:r>
      <w:r>
        <w:t xml:space="preserve"> </w:t>
      </w:r>
      <w:r w:rsidR="000F0AFB" w:rsidRPr="00396B38">
        <w:t>State.</w:t>
      </w:r>
    </w:p>
    <w:p w14:paraId="4BE1FB57" w14:textId="77777777" w:rsidR="00510534" w:rsidRPr="007C2327" w:rsidRDefault="00510534" w:rsidP="007C2327"/>
    <w:p w14:paraId="377418D0" w14:textId="77777777" w:rsidR="00510534" w:rsidRPr="007C2327" w:rsidRDefault="00510534" w:rsidP="007C2327">
      <w:pPr>
        <w:ind w:left="720"/>
      </w:pPr>
      <w:r w:rsidRPr="007C2327">
        <w:t>(Source:  Amended at 3</w:t>
      </w:r>
      <w:r w:rsidR="009A5843" w:rsidRPr="007C2327">
        <w:t>1</w:t>
      </w:r>
      <w:r w:rsidRPr="007C2327">
        <w:t xml:space="preserve"> Ill. Reg. </w:t>
      </w:r>
      <w:r w:rsidR="00216F8F" w:rsidRPr="007C2327">
        <w:t>2253</w:t>
      </w:r>
      <w:r w:rsidRPr="007C2327">
        <w:t xml:space="preserve">, effective </w:t>
      </w:r>
      <w:r w:rsidR="00216F8F" w:rsidRPr="007C2327">
        <w:t>January 18, 2007</w:t>
      </w:r>
      <w:r w:rsidRPr="007C2327">
        <w:t>)</w:t>
      </w:r>
    </w:p>
    <w:sectPr w:rsidR="00510534" w:rsidRPr="007C232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9CB5F" w14:textId="77777777" w:rsidR="00846CB8" w:rsidRDefault="00846CB8">
      <w:r>
        <w:separator/>
      </w:r>
    </w:p>
  </w:endnote>
  <w:endnote w:type="continuationSeparator" w:id="0">
    <w:p w14:paraId="2C9CF7F6" w14:textId="77777777" w:rsidR="00846CB8" w:rsidRDefault="00846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8C617" w14:textId="77777777" w:rsidR="00846CB8" w:rsidRDefault="00846CB8">
      <w:r>
        <w:separator/>
      </w:r>
    </w:p>
  </w:footnote>
  <w:footnote w:type="continuationSeparator" w:id="0">
    <w:p w14:paraId="3E274936" w14:textId="77777777" w:rsidR="00846CB8" w:rsidRDefault="00846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A36CE"/>
    <w:rsid w:val="000B4143"/>
    <w:rsid w:val="000D225F"/>
    <w:rsid w:val="000F0AFB"/>
    <w:rsid w:val="00150267"/>
    <w:rsid w:val="001B152A"/>
    <w:rsid w:val="001C7D95"/>
    <w:rsid w:val="001E3074"/>
    <w:rsid w:val="00216F8F"/>
    <w:rsid w:val="00225354"/>
    <w:rsid w:val="002524EC"/>
    <w:rsid w:val="002A643F"/>
    <w:rsid w:val="00321DFE"/>
    <w:rsid w:val="00337CEB"/>
    <w:rsid w:val="00367A2E"/>
    <w:rsid w:val="003A494B"/>
    <w:rsid w:val="003F3A28"/>
    <w:rsid w:val="003F5FD7"/>
    <w:rsid w:val="00431CFE"/>
    <w:rsid w:val="004461A1"/>
    <w:rsid w:val="00471866"/>
    <w:rsid w:val="004D5CD6"/>
    <w:rsid w:val="004D73D3"/>
    <w:rsid w:val="005001C5"/>
    <w:rsid w:val="00510534"/>
    <w:rsid w:val="0052308E"/>
    <w:rsid w:val="00530BE1"/>
    <w:rsid w:val="00540A78"/>
    <w:rsid w:val="00542E97"/>
    <w:rsid w:val="0056157E"/>
    <w:rsid w:val="0056501E"/>
    <w:rsid w:val="005D4A55"/>
    <w:rsid w:val="005E26D8"/>
    <w:rsid w:val="005E3DB6"/>
    <w:rsid w:val="005F4571"/>
    <w:rsid w:val="00607699"/>
    <w:rsid w:val="00622031"/>
    <w:rsid w:val="00652620"/>
    <w:rsid w:val="006A2114"/>
    <w:rsid w:val="006D5961"/>
    <w:rsid w:val="00752670"/>
    <w:rsid w:val="00780733"/>
    <w:rsid w:val="007C14B2"/>
    <w:rsid w:val="007C2327"/>
    <w:rsid w:val="007E5B5A"/>
    <w:rsid w:val="00801D20"/>
    <w:rsid w:val="00825C45"/>
    <w:rsid w:val="008271B1"/>
    <w:rsid w:val="00837F88"/>
    <w:rsid w:val="00846CB8"/>
    <w:rsid w:val="0084781C"/>
    <w:rsid w:val="008B4361"/>
    <w:rsid w:val="008D4EA0"/>
    <w:rsid w:val="00935A8C"/>
    <w:rsid w:val="0098276C"/>
    <w:rsid w:val="009A5843"/>
    <w:rsid w:val="009C4011"/>
    <w:rsid w:val="009C4FD4"/>
    <w:rsid w:val="00A174BB"/>
    <w:rsid w:val="00A2265D"/>
    <w:rsid w:val="00A318E3"/>
    <w:rsid w:val="00A414BC"/>
    <w:rsid w:val="00A600AA"/>
    <w:rsid w:val="00A62F7E"/>
    <w:rsid w:val="00AB29C6"/>
    <w:rsid w:val="00AE1744"/>
    <w:rsid w:val="00AE5547"/>
    <w:rsid w:val="00AF3315"/>
    <w:rsid w:val="00B07E7E"/>
    <w:rsid w:val="00B31598"/>
    <w:rsid w:val="00B35D67"/>
    <w:rsid w:val="00B516F7"/>
    <w:rsid w:val="00B66925"/>
    <w:rsid w:val="00B71177"/>
    <w:rsid w:val="00B876EC"/>
    <w:rsid w:val="00BC1B48"/>
    <w:rsid w:val="00BF3241"/>
    <w:rsid w:val="00BF5EF1"/>
    <w:rsid w:val="00C36213"/>
    <w:rsid w:val="00C4537A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507DF65"/>
  <w15:docId w15:val="{4D42C918-98B9-4CE7-B7B4-FEC1C484F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0AF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4</cp:revision>
  <dcterms:created xsi:type="dcterms:W3CDTF">2012-06-21T22:23:00Z</dcterms:created>
  <dcterms:modified xsi:type="dcterms:W3CDTF">2024-11-18T16:17:00Z</dcterms:modified>
</cp:coreProperties>
</file>