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27" w:rsidRDefault="00402727" w:rsidP="00BB584F">
      <w:pPr>
        <w:rPr>
          <w:b/>
        </w:rPr>
      </w:pPr>
      <w:bookmarkStart w:id="0" w:name="_GoBack"/>
      <w:bookmarkEnd w:id="0"/>
    </w:p>
    <w:p w:rsidR="00BB584F" w:rsidRPr="00CD0A39" w:rsidRDefault="00BB584F" w:rsidP="00BB584F">
      <w:pPr>
        <w:rPr>
          <w:b/>
        </w:rPr>
      </w:pPr>
      <w:r w:rsidRPr="00CD0A39">
        <w:rPr>
          <w:b/>
        </w:rPr>
        <w:t xml:space="preserve">Section 524.310 </w:t>
      </w:r>
      <w:r w:rsidR="007C3BFF">
        <w:rPr>
          <w:b/>
        </w:rPr>
        <w:t xml:space="preserve"> </w:t>
      </w:r>
      <w:r w:rsidRPr="00CD0A39">
        <w:rPr>
          <w:b/>
        </w:rPr>
        <w:t>Zone Administration</w:t>
      </w:r>
    </w:p>
    <w:p w:rsidR="00BB584F" w:rsidRPr="00BB584F" w:rsidRDefault="00BB584F" w:rsidP="00BB584F"/>
    <w:p w:rsidR="00BB584F" w:rsidRPr="00BB584F" w:rsidRDefault="00BB584F" w:rsidP="00BB584F">
      <w:r w:rsidRPr="00BB584F">
        <w:t xml:space="preserve">The administration of a River Edge Redevelopment Zone shall be under the jurisdiction of the designating municipality. Each designating municipality shall, by ordinance, designate a Zone Administrator for the certified zone within its jurisdiction. A Zone Administrator must be an officer or employee of the municipality. The Zone Administrator shall be the liaison </w:t>
      </w:r>
      <w:r w:rsidR="0040536D">
        <w:t>to</w:t>
      </w:r>
      <w:r w:rsidRPr="00BB584F">
        <w:t xml:space="preserve"> the designating municipality, the Department, and any Designated Zone Organizations within zones under his or her jurisdiction.</w:t>
      </w:r>
    </w:p>
    <w:sectPr w:rsidR="00BB584F" w:rsidRPr="00BB584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C1" w:rsidRDefault="009276C1">
      <w:r>
        <w:separator/>
      </w:r>
    </w:p>
  </w:endnote>
  <w:endnote w:type="continuationSeparator" w:id="0">
    <w:p w:rsidR="009276C1" w:rsidRDefault="0092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C1" w:rsidRDefault="009276C1">
      <w:r>
        <w:separator/>
      </w:r>
    </w:p>
  </w:footnote>
  <w:footnote w:type="continuationSeparator" w:id="0">
    <w:p w:rsidR="009276C1" w:rsidRDefault="0092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84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4565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27"/>
    <w:rsid w:val="00404222"/>
    <w:rsid w:val="0040536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39E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2B4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2ECA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BFF"/>
    <w:rsid w:val="007C4EE5"/>
    <w:rsid w:val="007E5206"/>
    <w:rsid w:val="007E7A73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7422"/>
    <w:rsid w:val="009053C8"/>
    <w:rsid w:val="00910413"/>
    <w:rsid w:val="009168BC"/>
    <w:rsid w:val="00921F8B"/>
    <w:rsid w:val="009276C1"/>
    <w:rsid w:val="00934057"/>
    <w:rsid w:val="00935A8C"/>
    <w:rsid w:val="00944E3D"/>
    <w:rsid w:val="00950386"/>
    <w:rsid w:val="00960C37"/>
    <w:rsid w:val="00961E38"/>
    <w:rsid w:val="00965A76"/>
    <w:rsid w:val="00966D51"/>
    <w:rsid w:val="0098009A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197F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84F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A39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5770"/>
    <w:rsid w:val="00E406C7"/>
    <w:rsid w:val="00E40FDC"/>
    <w:rsid w:val="00E41211"/>
    <w:rsid w:val="00E4457E"/>
    <w:rsid w:val="00E47B6D"/>
    <w:rsid w:val="00E7024C"/>
    <w:rsid w:val="00E7288E"/>
    <w:rsid w:val="00E73826"/>
    <w:rsid w:val="00E74EFA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B584F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B584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