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3F4" w:rsidRDefault="004C43F4" w:rsidP="00B1186E">
      <w:bookmarkStart w:id="0" w:name="_GoBack"/>
      <w:bookmarkEnd w:id="0"/>
    </w:p>
    <w:p w:rsidR="00B1186E" w:rsidRPr="004C43F4" w:rsidRDefault="00B1186E" w:rsidP="00B1186E">
      <w:pPr>
        <w:rPr>
          <w:b/>
        </w:rPr>
      </w:pPr>
      <w:r w:rsidRPr="004C43F4">
        <w:rPr>
          <w:b/>
        </w:rPr>
        <w:t xml:space="preserve">Section 524.220 </w:t>
      </w:r>
      <w:r w:rsidR="004C43F4">
        <w:rPr>
          <w:b/>
        </w:rPr>
        <w:t xml:space="preserve"> </w:t>
      </w:r>
      <w:r w:rsidRPr="004C43F4">
        <w:rPr>
          <w:b/>
        </w:rPr>
        <w:t>Application to Change Boundaries</w:t>
      </w:r>
    </w:p>
    <w:p w:rsidR="00B1186E" w:rsidRPr="00B1186E" w:rsidRDefault="00B1186E" w:rsidP="00B1186E"/>
    <w:p w:rsidR="00B1186E" w:rsidRPr="00B1186E" w:rsidRDefault="00B1186E" w:rsidP="00223B96">
      <w:pPr>
        <w:ind w:left="1440" w:hanging="720"/>
      </w:pPr>
      <w:r w:rsidRPr="00B1186E">
        <w:t>a)</w:t>
      </w:r>
      <w:r w:rsidRPr="00B1186E">
        <w:tab/>
        <w:t xml:space="preserve">Eligibility Criteria for Proposed Additions. The boundaries of an approved River Edge Redevelopment Zone may be amended to add areas on forms provided by the Department. An area is eligible if it meets the qualifications described in Section </w:t>
      </w:r>
      <w:r w:rsidR="00223B96">
        <w:t>10-</w:t>
      </w:r>
      <w:r w:rsidRPr="00B1186E">
        <w:t>4 of the Act and the application to amend the River Edge Redevelopment Zone ordinance provides analyses and documentation that</w:t>
      </w:r>
      <w:r w:rsidR="00223B96">
        <w:t xml:space="preserve"> t</w:t>
      </w:r>
      <w:r w:rsidRPr="00B1186E">
        <w:t>he area being added is environmentally challenged</w:t>
      </w:r>
      <w:r w:rsidR="00223B96">
        <w:t>.</w:t>
      </w:r>
    </w:p>
    <w:p w:rsidR="00B1186E" w:rsidRPr="00B1186E" w:rsidRDefault="00B1186E" w:rsidP="00B1186E"/>
    <w:p w:rsidR="00B1186E" w:rsidRPr="00B1186E" w:rsidRDefault="00B1186E" w:rsidP="00223B96">
      <w:pPr>
        <w:ind w:left="1440" w:hanging="720"/>
      </w:pPr>
      <w:r w:rsidRPr="00B1186E">
        <w:t>b)</w:t>
      </w:r>
      <w:r w:rsidRPr="00B1186E">
        <w:tab/>
        <w:t xml:space="preserve">Eligibility Criteria for Proposed Deletions. The boundaries of an approved River Edge Redevelopment Zone may be amended, on forms provided by the Department, to delete areas. An area is eligible if it meets the qualifications described in Section </w:t>
      </w:r>
      <w:r w:rsidR="00223B96">
        <w:t>10-</w:t>
      </w:r>
      <w:r w:rsidRPr="00B1186E">
        <w:t>4 of the Act and the application to amend the ordinance provides analyses and documentation that</w:t>
      </w:r>
      <w:r w:rsidR="00223B96">
        <w:t xml:space="preserve"> t</w:t>
      </w:r>
      <w:r w:rsidRPr="00B1186E">
        <w:t xml:space="preserve">he area is an area in which the local objective for redevelopment of the </w:t>
      </w:r>
      <w:r w:rsidR="00223B96">
        <w:t>z</w:t>
      </w:r>
      <w:r w:rsidRPr="00B1186E">
        <w:t>one has been accomplished.</w:t>
      </w:r>
    </w:p>
    <w:sectPr w:rsidR="00B1186E" w:rsidRPr="00B1186E"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C79" w:rsidRDefault="00601C79">
      <w:r>
        <w:separator/>
      </w:r>
    </w:p>
  </w:endnote>
  <w:endnote w:type="continuationSeparator" w:id="0">
    <w:p w:rsidR="00601C79" w:rsidRDefault="0060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C79" w:rsidRDefault="00601C79">
      <w:r>
        <w:separator/>
      </w:r>
    </w:p>
  </w:footnote>
  <w:footnote w:type="continuationSeparator" w:id="0">
    <w:p w:rsidR="00601C79" w:rsidRDefault="00601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186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2EA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3B96"/>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975A1"/>
    <w:rsid w:val="004A2DF2"/>
    <w:rsid w:val="004B0153"/>
    <w:rsid w:val="004B41BC"/>
    <w:rsid w:val="004B6FF4"/>
    <w:rsid w:val="004C43F4"/>
    <w:rsid w:val="004D6EED"/>
    <w:rsid w:val="004D73D3"/>
    <w:rsid w:val="004E49DF"/>
    <w:rsid w:val="004E513F"/>
    <w:rsid w:val="005001C5"/>
    <w:rsid w:val="005039E7"/>
    <w:rsid w:val="0050660E"/>
    <w:rsid w:val="005109B5"/>
    <w:rsid w:val="00512795"/>
    <w:rsid w:val="0051565E"/>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01C79"/>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186E"/>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C1AF8"/>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CF6900"/>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4A32"/>
    <w:rsid w:val="00D97042"/>
    <w:rsid w:val="00DB2CC7"/>
    <w:rsid w:val="00DB78E4"/>
    <w:rsid w:val="00DC016D"/>
    <w:rsid w:val="00DC5FDC"/>
    <w:rsid w:val="00DD3C9D"/>
    <w:rsid w:val="00DE3439"/>
    <w:rsid w:val="00DF0813"/>
    <w:rsid w:val="00DF25BD"/>
    <w:rsid w:val="00E06EE9"/>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1E4E"/>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B1186E"/>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B1186E"/>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48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2012-06-21T22:21:00Z</dcterms:created>
  <dcterms:modified xsi:type="dcterms:W3CDTF">2012-06-21T22:21:00Z</dcterms:modified>
</cp:coreProperties>
</file>