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29" w:rsidRDefault="00114429" w:rsidP="00D1340C">
      <w:pPr>
        <w:rPr>
          <w:b/>
        </w:rPr>
      </w:pPr>
      <w:bookmarkStart w:id="0" w:name="_GoBack"/>
      <w:bookmarkEnd w:id="0"/>
    </w:p>
    <w:p w:rsidR="00D1340C" w:rsidRPr="00114429" w:rsidRDefault="00D1340C" w:rsidP="00D1340C">
      <w:pPr>
        <w:rPr>
          <w:b/>
        </w:rPr>
      </w:pPr>
      <w:r w:rsidRPr="00114429">
        <w:rPr>
          <w:b/>
        </w:rPr>
        <w:t xml:space="preserve">Section 524.160 </w:t>
      </w:r>
      <w:r w:rsidR="00114429">
        <w:rPr>
          <w:b/>
        </w:rPr>
        <w:t xml:space="preserve"> </w:t>
      </w:r>
      <w:r w:rsidRPr="00114429">
        <w:rPr>
          <w:b/>
        </w:rPr>
        <w:t>Certification</w:t>
      </w:r>
    </w:p>
    <w:p w:rsidR="00D1340C" w:rsidRPr="00D1340C" w:rsidRDefault="00D1340C" w:rsidP="00D1340C"/>
    <w:p w:rsidR="00D1340C" w:rsidRPr="00D1340C" w:rsidRDefault="00D1340C" w:rsidP="00D1340C">
      <w:r w:rsidRPr="00D1340C">
        <w:t xml:space="preserve">Approval of designated River Edge Redevelopment Zones shall be </w:t>
      </w:r>
      <w:r w:rsidR="000459C1">
        <w:t>effectuated</w:t>
      </w:r>
      <w:r w:rsidRPr="00D1340C">
        <w:t xml:space="preserve"> by the Department by certification of the designating ordinance.</w:t>
      </w:r>
    </w:p>
    <w:p w:rsidR="00D1340C" w:rsidRPr="00D1340C" w:rsidRDefault="00D1340C" w:rsidP="00D1340C"/>
    <w:p w:rsidR="00D1340C" w:rsidRPr="00D1340C" w:rsidRDefault="00D1340C" w:rsidP="000459C1">
      <w:pPr>
        <w:ind w:left="1440" w:hanging="720"/>
      </w:pPr>
      <w:r w:rsidRPr="00D1340C">
        <w:t>a)</w:t>
      </w:r>
      <w:r w:rsidRPr="00D1340C">
        <w:tab/>
      </w:r>
      <w:r w:rsidR="000459C1">
        <w:t xml:space="preserve">The Department </w:t>
      </w:r>
      <w:r w:rsidRPr="00D1340C">
        <w:t xml:space="preserve">shall promptly issue a certificate for each </w:t>
      </w:r>
      <w:r w:rsidR="000459C1">
        <w:t xml:space="preserve">approved </w:t>
      </w:r>
      <w:r w:rsidRPr="00D1340C">
        <w:t>zone</w:t>
      </w:r>
      <w:r w:rsidR="000459C1">
        <w:t>.  The certificate shall:</w:t>
      </w:r>
    </w:p>
    <w:p w:rsidR="00D1340C" w:rsidRPr="00D1340C" w:rsidRDefault="00D1340C" w:rsidP="00D1340C"/>
    <w:p w:rsidR="00D1340C" w:rsidRPr="00D1340C" w:rsidRDefault="00D1340C" w:rsidP="00114429">
      <w:pPr>
        <w:ind w:firstLine="1440"/>
      </w:pPr>
      <w:r w:rsidRPr="00D1340C">
        <w:t>1)</w:t>
      </w:r>
      <w:r w:rsidRPr="00D1340C">
        <w:tab/>
        <w:t>be signed by the Director of the Department;</w:t>
      </w:r>
    </w:p>
    <w:p w:rsidR="00D1340C" w:rsidRPr="00D1340C" w:rsidRDefault="00D1340C" w:rsidP="00D1340C"/>
    <w:p w:rsidR="00D1340C" w:rsidRPr="00D1340C" w:rsidRDefault="00D1340C" w:rsidP="00114429">
      <w:pPr>
        <w:ind w:left="2160" w:hanging="720"/>
      </w:pPr>
      <w:r w:rsidRPr="00D1340C">
        <w:t>2)</w:t>
      </w:r>
      <w:r w:rsidRPr="00D1340C">
        <w:tab/>
        <w:t>make specific reference to the designating ordinance, which shall</w:t>
      </w:r>
      <w:r w:rsidR="00114429">
        <w:t xml:space="preserve"> </w:t>
      </w:r>
      <w:r w:rsidRPr="00D1340C">
        <w:t>be attached</w:t>
      </w:r>
      <w:r w:rsidR="000459C1">
        <w:t xml:space="preserve"> </w:t>
      </w:r>
      <w:r w:rsidRPr="00D1340C">
        <w:t>to</w:t>
      </w:r>
      <w:r w:rsidR="000459C1">
        <w:t xml:space="preserve"> the certificate</w:t>
      </w:r>
      <w:r w:rsidRPr="00D1340C">
        <w:t>;</w:t>
      </w:r>
    </w:p>
    <w:p w:rsidR="00D1340C" w:rsidRPr="00D1340C" w:rsidRDefault="00D1340C" w:rsidP="00D1340C"/>
    <w:p w:rsidR="00D1340C" w:rsidRPr="00D1340C" w:rsidRDefault="00D1340C" w:rsidP="00114429">
      <w:pPr>
        <w:ind w:left="720" w:firstLine="720"/>
      </w:pPr>
      <w:r w:rsidRPr="00D1340C">
        <w:t>3)</w:t>
      </w:r>
      <w:r w:rsidRPr="00D1340C">
        <w:tab/>
        <w:t xml:space="preserve">be filed in the </w:t>
      </w:r>
      <w:r w:rsidR="00024336">
        <w:t>O</w:t>
      </w:r>
      <w:r w:rsidRPr="00D1340C">
        <w:t>ffice of the Secretary of State Index Department;</w:t>
      </w:r>
      <w:r w:rsidR="000459C1">
        <w:t xml:space="preserve"> and</w:t>
      </w:r>
    </w:p>
    <w:p w:rsidR="00114429" w:rsidRDefault="00114429" w:rsidP="00D1340C"/>
    <w:p w:rsidR="00D1340C" w:rsidRPr="00D1340C" w:rsidRDefault="00D1340C" w:rsidP="00114429">
      <w:pPr>
        <w:ind w:left="2160" w:hanging="720"/>
      </w:pPr>
      <w:r w:rsidRPr="00D1340C">
        <w:t>4)</w:t>
      </w:r>
      <w:r w:rsidRPr="00D1340C">
        <w:tab/>
        <w:t xml:space="preserve">be recorded in the office of the recorder of deeds in </w:t>
      </w:r>
      <w:r w:rsidR="000459C1">
        <w:t xml:space="preserve">the county in </w:t>
      </w:r>
      <w:r w:rsidRPr="00D1340C">
        <w:t>which the River Edge Redevelopment Zone lies</w:t>
      </w:r>
      <w:r w:rsidR="000459C1">
        <w:t>.</w:t>
      </w:r>
    </w:p>
    <w:p w:rsidR="00D1340C" w:rsidRPr="00D1340C" w:rsidRDefault="00D1340C" w:rsidP="00D1340C"/>
    <w:p w:rsidR="00D1340C" w:rsidRPr="00D1340C" w:rsidRDefault="00D1340C" w:rsidP="000459C1">
      <w:pPr>
        <w:ind w:left="1440" w:hanging="720"/>
      </w:pPr>
      <w:r w:rsidRPr="00D1340C">
        <w:t>b)</w:t>
      </w:r>
      <w:r w:rsidRPr="00D1340C">
        <w:tab/>
      </w:r>
      <w:r w:rsidR="000459C1">
        <w:t xml:space="preserve">A </w:t>
      </w:r>
      <w:r w:rsidRPr="00D1340C">
        <w:t>River Edge Redevelopment Zone shall be effective upon its certification</w:t>
      </w:r>
      <w:r w:rsidR="000459C1">
        <w:t xml:space="preserve">.  A </w:t>
      </w:r>
      <w:r w:rsidRPr="00D1340C">
        <w:t xml:space="preserve">certified copy of </w:t>
      </w:r>
      <w:r w:rsidR="00024336">
        <w:t xml:space="preserve">the </w:t>
      </w:r>
      <w:r w:rsidRPr="00D1340C">
        <w:t xml:space="preserve">ordinance and certification </w:t>
      </w:r>
      <w:r w:rsidR="000459C1">
        <w:t xml:space="preserve">shall be </w:t>
      </w:r>
      <w:r w:rsidRPr="00D1340C">
        <w:t>filed with the Legal Service Bureau of the I</w:t>
      </w:r>
      <w:r w:rsidR="000459C1">
        <w:t>llinois</w:t>
      </w:r>
      <w:r w:rsidRPr="00D1340C">
        <w:t xml:space="preserve"> Department of Revenue and </w:t>
      </w:r>
      <w:r w:rsidR="000459C1">
        <w:t>with</w:t>
      </w:r>
      <w:r w:rsidRPr="00D1340C">
        <w:t xml:space="preserve"> the designating</w:t>
      </w:r>
      <w:r w:rsidR="00114429">
        <w:t xml:space="preserve"> </w:t>
      </w:r>
      <w:r w:rsidRPr="00D1340C">
        <w:t>municipality</w:t>
      </w:r>
      <w:r w:rsidR="000459C1">
        <w:t>.  U</w:t>
      </w:r>
      <w:r w:rsidRPr="00D1340C">
        <w:t>pon certification</w:t>
      </w:r>
      <w:r w:rsidR="000459C1">
        <w:t>,</w:t>
      </w:r>
      <w:r w:rsidRPr="00D1340C">
        <w:t xml:space="preserve"> the terms and provision</w:t>
      </w:r>
      <w:r w:rsidR="000459C1">
        <w:t>s of the ordi</w:t>
      </w:r>
      <w:r w:rsidR="00024336">
        <w:t>n</w:t>
      </w:r>
      <w:r w:rsidR="000459C1">
        <w:t>ance</w:t>
      </w:r>
      <w:r w:rsidRPr="00D1340C">
        <w:t xml:space="preserve"> shall be in effect and may not be amended or repealed</w:t>
      </w:r>
      <w:r w:rsidR="00024336">
        <w:t>,</w:t>
      </w:r>
      <w:r w:rsidRPr="00D1340C">
        <w:t xml:space="preserve"> except in accordance with Section </w:t>
      </w:r>
      <w:r w:rsidR="000459C1">
        <w:t>10-</w:t>
      </w:r>
      <w:r w:rsidRPr="00D1340C">
        <w:t>5.4 of the Act.</w:t>
      </w:r>
    </w:p>
    <w:p w:rsidR="00D1340C" w:rsidRPr="00D1340C" w:rsidRDefault="00D1340C" w:rsidP="00D1340C"/>
    <w:p w:rsidR="00D1340C" w:rsidRPr="00D1340C" w:rsidRDefault="00D1340C" w:rsidP="000459C1">
      <w:pPr>
        <w:ind w:left="1440" w:hanging="720"/>
      </w:pPr>
      <w:r w:rsidRPr="00D1340C">
        <w:t>c)</w:t>
      </w:r>
      <w:r w:rsidRPr="00D1340C">
        <w:tab/>
      </w:r>
      <w:r w:rsidR="000459C1">
        <w:t xml:space="preserve">A </w:t>
      </w:r>
      <w:r w:rsidRPr="00D1340C">
        <w:t>River Edge Redevelopment Zone shall be in effect for the period stated in the</w:t>
      </w:r>
      <w:r w:rsidR="00114429">
        <w:t xml:space="preserve"> </w:t>
      </w:r>
      <w:r w:rsidRPr="00D1340C">
        <w:t>certificate</w:t>
      </w:r>
      <w:r w:rsidR="000459C1">
        <w:t xml:space="preserve">, which </w:t>
      </w:r>
      <w:r w:rsidRPr="00D1340C">
        <w:t>shall in no event exceed 30 years</w:t>
      </w:r>
      <w:r w:rsidR="000459C1">
        <w:t xml:space="preserve">.  </w:t>
      </w:r>
      <w:r w:rsidRPr="00D1340C">
        <w:t>Zones shall terminate at midnight o</w:t>
      </w:r>
      <w:r w:rsidR="000459C1">
        <w:t>n</w:t>
      </w:r>
      <w:r w:rsidRPr="00D1340C">
        <w:t xml:space="preserve"> December 31 of the final calendar year or the certified term, except as provided in Section </w:t>
      </w:r>
      <w:r w:rsidR="000459C1">
        <w:t>10-</w:t>
      </w:r>
      <w:r w:rsidRPr="00D1340C">
        <w:t>5.4 of the Act.</w:t>
      </w:r>
    </w:p>
    <w:p w:rsidR="00D1340C" w:rsidRPr="00D1340C" w:rsidRDefault="00D1340C" w:rsidP="00D1340C"/>
    <w:p w:rsidR="00D1340C" w:rsidRPr="00D1340C" w:rsidRDefault="00D1340C" w:rsidP="000459C1">
      <w:pPr>
        <w:ind w:left="1440" w:hanging="720"/>
      </w:pPr>
      <w:r w:rsidRPr="00D1340C">
        <w:t>d)</w:t>
      </w:r>
      <w:r w:rsidRPr="00D1340C">
        <w:tab/>
        <w:t>In calendar years 2006 and 2007, the Department may certify one pilot River</w:t>
      </w:r>
      <w:r w:rsidR="00114429">
        <w:t xml:space="preserve"> </w:t>
      </w:r>
      <w:r w:rsidRPr="00D1340C">
        <w:t xml:space="preserve">Edge Redevelopment Zone in the City of </w:t>
      </w:r>
      <w:smartTag w:uri="urn:schemas-microsoft-com:office:smarttags" w:element="City">
        <w:r w:rsidRPr="00D1340C">
          <w:t>Aurora</w:t>
        </w:r>
      </w:smartTag>
      <w:r w:rsidRPr="00D1340C">
        <w:t>, one pilot River Edge</w:t>
      </w:r>
      <w:r w:rsidR="00114429">
        <w:t xml:space="preserve"> </w:t>
      </w:r>
      <w:r w:rsidRPr="00D1340C">
        <w:t xml:space="preserve">Redevelopment Zone in the City of </w:t>
      </w:r>
      <w:smartTag w:uri="urn:schemas-microsoft-com:office:smarttags" w:element="City">
        <w:r w:rsidRPr="00D1340C">
          <w:t>East St. L</w:t>
        </w:r>
        <w:r w:rsidR="00114429">
          <w:t>ouis</w:t>
        </w:r>
      </w:smartTag>
      <w:r w:rsidR="00114429">
        <w:t xml:space="preserve">, and one pilot River Edge </w:t>
      </w:r>
      <w:r w:rsidRPr="00D1340C">
        <w:t xml:space="preserve">Redevelopment Zone in the City of </w:t>
      </w:r>
      <w:smartTag w:uri="urn:schemas-microsoft-com:office:smarttags" w:element="City">
        <w:smartTag w:uri="urn:schemas-microsoft-com:office:smarttags" w:element="place">
          <w:r w:rsidRPr="00D1340C">
            <w:t>Rockford</w:t>
          </w:r>
        </w:smartTag>
      </w:smartTag>
      <w:r w:rsidRPr="00D1340C">
        <w:t>.</w:t>
      </w:r>
      <w:r w:rsidR="000459C1">
        <w:t xml:space="preserve">  The </w:t>
      </w:r>
      <w:r w:rsidRPr="00D1340C">
        <w:t xml:space="preserve">Department </w:t>
      </w:r>
      <w:r w:rsidR="000459C1">
        <w:t>shall</w:t>
      </w:r>
      <w:r w:rsidRPr="00D1340C">
        <w:t xml:space="preserve"> not certify any additional River Edge Redevelopment Zones</w:t>
      </w:r>
      <w:r w:rsidR="000459C1">
        <w:t xml:space="preserve">, but </w:t>
      </w:r>
      <w:r w:rsidRPr="00D1340C">
        <w:t>may amend or rescind certifi</w:t>
      </w:r>
      <w:r w:rsidR="00114429">
        <w:t xml:space="preserve">cations of existing River Edge </w:t>
      </w:r>
      <w:r w:rsidRPr="00D1340C">
        <w:t xml:space="preserve">Redevelopment Zones in accordance with Section </w:t>
      </w:r>
      <w:r w:rsidR="000459C1">
        <w:t>10-</w:t>
      </w:r>
      <w:r w:rsidRPr="00D1340C">
        <w:t>5.4 of the Act.</w:t>
      </w:r>
    </w:p>
    <w:p w:rsidR="00D1340C" w:rsidRPr="00D1340C" w:rsidRDefault="00D1340C" w:rsidP="00D1340C"/>
    <w:p w:rsidR="00D1340C" w:rsidRPr="00D1340C" w:rsidRDefault="00D1340C" w:rsidP="00ED3A39">
      <w:pPr>
        <w:ind w:left="1440" w:hanging="720"/>
      </w:pPr>
      <w:r w:rsidRPr="00D1340C">
        <w:t>e)</w:t>
      </w:r>
      <w:r w:rsidRPr="00D1340C">
        <w:tab/>
        <w:t>A municipality in which a River Edge Redevelopment Zone has been</w:t>
      </w:r>
      <w:r w:rsidR="00DE5A77">
        <w:t xml:space="preserve"> </w:t>
      </w:r>
      <w:r w:rsidRPr="00D1340C">
        <w:t>certified must submit to the Department, within 60 days after certification,</w:t>
      </w:r>
      <w:r w:rsidR="00ED3A39">
        <w:t xml:space="preserve"> </w:t>
      </w:r>
      <w:r w:rsidRPr="00D1340C">
        <w:t>a plan for encouraging the participation by minority persons, females,</w:t>
      </w:r>
      <w:r w:rsidR="00ED3A39">
        <w:t xml:space="preserve"> </w:t>
      </w:r>
      <w:r w:rsidRPr="00D1340C">
        <w:t>persons with disabilities, and veterans in the zone.</w:t>
      </w:r>
    </w:p>
    <w:p w:rsidR="00D1340C" w:rsidRPr="00D1340C" w:rsidRDefault="00D1340C" w:rsidP="00D1340C"/>
    <w:p w:rsidR="00D1340C" w:rsidRPr="00D1340C" w:rsidRDefault="000459C1" w:rsidP="000459C1">
      <w:pPr>
        <w:ind w:left="1440" w:hanging="720"/>
      </w:pPr>
      <w:r>
        <w:t>f)</w:t>
      </w:r>
      <w:r w:rsidR="00D1340C" w:rsidRPr="00D1340C">
        <w:tab/>
      </w:r>
      <w:r>
        <w:t xml:space="preserve">The </w:t>
      </w:r>
      <w:r w:rsidR="00D1340C" w:rsidRPr="00D1340C">
        <w:t>Department may assist the municipality in developing and</w:t>
      </w:r>
      <w:r w:rsidR="00ED3A39">
        <w:t xml:space="preserve"> </w:t>
      </w:r>
      <w:r w:rsidR="00D1340C" w:rsidRPr="00D1340C">
        <w:t xml:space="preserve">implementing the </w:t>
      </w:r>
      <w:r>
        <w:t xml:space="preserve">master </w:t>
      </w:r>
      <w:r w:rsidR="00D1340C" w:rsidRPr="00D1340C">
        <w:t>plan.</w:t>
      </w:r>
    </w:p>
    <w:sectPr w:rsidR="00D1340C" w:rsidRPr="00D1340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64" w:rsidRDefault="00153664">
      <w:r>
        <w:separator/>
      </w:r>
    </w:p>
  </w:endnote>
  <w:endnote w:type="continuationSeparator" w:id="0">
    <w:p w:rsidR="00153664" w:rsidRDefault="0015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64" w:rsidRDefault="00153664">
      <w:r>
        <w:separator/>
      </w:r>
    </w:p>
  </w:footnote>
  <w:footnote w:type="continuationSeparator" w:id="0">
    <w:p w:rsidR="00153664" w:rsidRDefault="0015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40C"/>
    <w:rsid w:val="00001F1D"/>
    <w:rsid w:val="00011A7D"/>
    <w:rsid w:val="000122C7"/>
    <w:rsid w:val="000158C8"/>
    <w:rsid w:val="00023902"/>
    <w:rsid w:val="00023DDC"/>
    <w:rsid w:val="00024336"/>
    <w:rsid w:val="00024942"/>
    <w:rsid w:val="00026C9D"/>
    <w:rsid w:val="00026F05"/>
    <w:rsid w:val="00030823"/>
    <w:rsid w:val="00031AC4"/>
    <w:rsid w:val="0004011F"/>
    <w:rsid w:val="00042314"/>
    <w:rsid w:val="000459C1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4429"/>
    <w:rsid w:val="0012221A"/>
    <w:rsid w:val="001328A0"/>
    <w:rsid w:val="0014104E"/>
    <w:rsid w:val="00145C78"/>
    <w:rsid w:val="00146F30"/>
    <w:rsid w:val="0015097E"/>
    <w:rsid w:val="00153664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708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0BBC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2FF6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55A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4202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752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340C"/>
    <w:rsid w:val="00D13F2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439"/>
    <w:rsid w:val="00DE3439"/>
    <w:rsid w:val="00DE5A77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A39"/>
    <w:rsid w:val="00EE2300"/>
    <w:rsid w:val="00EF3655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D1340C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D1340C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