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612" w:rsidRDefault="00A31612" w:rsidP="00A31612">
      <w:pPr>
        <w:ind w:left="720" w:hanging="600"/>
        <w:jc w:val="both"/>
        <w:rPr>
          <w:b/>
        </w:rPr>
      </w:pPr>
      <w:bookmarkStart w:id="0" w:name="_GoBack"/>
      <w:bookmarkEnd w:id="0"/>
    </w:p>
    <w:p w:rsidR="0052284F" w:rsidRPr="0052284F" w:rsidRDefault="0052284F" w:rsidP="00A31612">
      <w:pPr>
        <w:ind w:left="720" w:hanging="600"/>
        <w:jc w:val="both"/>
        <w:rPr>
          <w:b/>
        </w:rPr>
      </w:pPr>
      <w:r w:rsidRPr="0052284F">
        <w:rPr>
          <w:b/>
        </w:rPr>
        <w:t xml:space="preserve">Section 524.150 </w:t>
      </w:r>
      <w:r w:rsidR="00A31612">
        <w:rPr>
          <w:b/>
        </w:rPr>
        <w:t xml:space="preserve"> </w:t>
      </w:r>
      <w:r w:rsidRPr="0052284F">
        <w:rPr>
          <w:b/>
        </w:rPr>
        <w:t>Application Evaluation and Ranking</w:t>
      </w:r>
    </w:p>
    <w:p w:rsidR="0052284F" w:rsidRPr="0052284F" w:rsidRDefault="0052284F" w:rsidP="0052284F">
      <w:pPr>
        <w:jc w:val="both"/>
      </w:pPr>
    </w:p>
    <w:p w:rsidR="0052284F" w:rsidRPr="00A31612" w:rsidRDefault="00A31612" w:rsidP="00A31612">
      <w:pPr>
        <w:ind w:firstLine="720"/>
      </w:pPr>
      <w:r w:rsidRPr="00A31612">
        <w:t>a)</w:t>
      </w:r>
      <w:r w:rsidR="0052284F" w:rsidRPr="00A31612">
        <w:tab/>
        <w:t xml:space="preserve">Ranking </w:t>
      </w:r>
      <w:r w:rsidR="008E506F">
        <w:t>A</w:t>
      </w:r>
      <w:r w:rsidR="0052284F" w:rsidRPr="00A31612">
        <w:t xml:space="preserve">pplications. Consistent with Section </w:t>
      </w:r>
      <w:r w:rsidR="008E506F">
        <w:t>10-</w:t>
      </w:r>
      <w:r w:rsidR="0052284F" w:rsidRPr="00A31612">
        <w:t xml:space="preserve">4 of the Act regarding </w:t>
      </w:r>
    </w:p>
    <w:p w:rsidR="0052284F" w:rsidRPr="00A31612" w:rsidRDefault="00FB5B0A" w:rsidP="009B2611">
      <w:pPr>
        <w:ind w:left="1440"/>
      </w:pPr>
      <w:r>
        <w:t xml:space="preserve">approval and certification of </w:t>
      </w:r>
      <w:r w:rsidR="0052284F" w:rsidRPr="00A31612">
        <w:t>a River Edge Redevelopment Zone, the Department shall give preference to those</w:t>
      </w:r>
      <w:r w:rsidR="008E506F">
        <w:t xml:space="preserve"> areas</w:t>
      </w:r>
      <w:r w:rsidR="0052284F" w:rsidRPr="00A31612">
        <w:t xml:space="preserve">: </w:t>
      </w:r>
    </w:p>
    <w:p w:rsidR="0052284F" w:rsidRPr="00A31612" w:rsidRDefault="0052284F" w:rsidP="00A31612"/>
    <w:p w:rsidR="0052284F" w:rsidRPr="00A31612" w:rsidRDefault="0052284F" w:rsidP="00A31612">
      <w:pPr>
        <w:ind w:left="720" w:firstLine="720"/>
      </w:pPr>
      <w:r w:rsidRPr="00A31612">
        <w:t>1)</w:t>
      </w:r>
      <w:r w:rsidRPr="00A31612">
        <w:tab/>
        <w:t>with high levels of environmentally challenged areas;</w:t>
      </w:r>
    </w:p>
    <w:p w:rsidR="0052284F" w:rsidRPr="00A31612" w:rsidRDefault="0052284F" w:rsidP="00A31612">
      <w:r w:rsidRPr="00A31612">
        <w:tab/>
      </w:r>
    </w:p>
    <w:p w:rsidR="0052284F" w:rsidRPr="00A31612" w:rsidRDefault="0052284F" w:rsidP="00A31612">
      <w:pPr>
        <w:ind w:left="720" w:firstLine="720"/>
      </w:pPr>
      <w:r w:rsidRPr="00A31612">
        <w:t>2)</w:t>
      </w:r>
      <w:r w:rsidRPr="00A31612">
        <w:tab/>
        <w:t>that have evidenced the widest support from the municipality;</w:t>
      </w:r>
    </w:p>
    <w:p w:rsidR="0052284F" w:rsidRPr="00A31612" w:rsidRDefault="0052284F" w:rsidP="00A31612">
      <w:r w:rsidRPr="00A31612">
        <w:tab/>
      </w:r>
    </w:p>
    <w:p w:rsidR="0052284F" w:rsidRPr="00A31612" w:rsidRDefault="0052284F" w:rsidP="00A31612">
      <w:pPr>
        <w:ind w:left="2160" w:hanging="720"/>
      </w:pPr>
      <w:r w:rsidRPr="00A31612">
        <w:t>3)</w:t>
      </w:r>
      <w:r w:rsidRPr="00A31612">
        <w:tab/>
        <w:t>for which a specific plan has been submitted to effect economic growth and expansion;</w:t>
      </w:r>
    </w:p>
    <w:p w:rsidR="0052284F" w:rsidRPr="00A31612" w:rsidRDefault="0052284F" w:rsidP="00A31612">
      <w:r w:rsidRPr="00A31612">
        <w:tab/>
      </w:r>
    </w:p>
    <w:p w:rsidR="0052284F" w:rsidRPr="00A31612" w:rsidRDefault="0052284F" w:rsidP="00A31612">
      <w:pPr>
        <w:ind w:left="2160" w:hanging="720"/>
      </w:pPr>
      <w:r w:rsidRPr="00A31612">
        <w:t>4)</w:t>
      </w:r>
      <w:r w:rsidRPr="00A31612">
        <w:tab/>
        <w:t>for which there is evidence of prior consultation between the</w:t>
      </w:r>
      <w:r w:rsidR="00A31612">
        <w:t xml:space="preserve"> </w:t>
      </w:r>
      <w:r w:rsidRPr="00A31612">
        <w:t xml:space="preserve">municipality and business, labor, </w:t>
      </w:r>
      <w:r w:rsidR="00A31612">
        <w:t xml:space="preserve">and neighborhood organizations </w:t>
      </w:r>
      <w:r w:rsidRPr="00A31612">
        <w:t>within the proposed zone;</w:t>
      </w:r>
    </w:p>
    <w:p w:rsidR="0052284F" w:rsidRPr="00A31612" w:rsidRDefault="0052284F" w:rsidP="00A31612">
      <w:r w:rsidRPr="00A31612">
        <w:tab/>
      </w:r>
    </w:p>
    <w:p w:rsidR="0052284F" w:rsidRPr="00A31612" w:rsidRDefault="0052284F" w:rsidP="00A31612">
      <w:pPr>
        <w:ind w:left="2160" w:hanging="720"/>
      </w:pPr>
      <w:r w:rsidRPr="00A31612">
        <w:t>5)</w:t>
      </w:r>
      <w:r w:rsidRPr="00A31612">
        <w:tab/>
        <w:t xml:space="preserve">for which a specific plan has been submitted </w:t>
      </w:r>
      <w:r w:rsidR="008E506F">
        <w:t>that</w:t>
      </w:r>
      <w:r w:rsidRPr="00A31612">
        <w:t xml:space="preserve"> will or</w:t>
      </w:r>
      <w:r w:rsidR="00A31612">
        <w:t xml:space="preserve"> </w:t>
      </w:r>
      <w:r w:rsidRPr="00A31612">
        <w:t>may be expected to benefit zone residents and workers by</w:t>
      </w:r>
      <w:r w:rsidR="00A31612">
        <w:t xml:space="preserve"> </w:t>
      </w:r>
      <w:r w:rsidRPr="00A31612">
        <w:t xml:space="preserve">increasing their ownership opportunities and participation in River Edge </w:t>
      </w:r>
      <w:r w:rsidR="008E506F">
        <w:t>Redevelopment Zone developments.</w:t>
      </w:r>
    </w:p>
    <w:p w:rsidR="0052284F" w:rsidRPr="00A31612" w:rsidRDefault="0052284F" w:rsidP="00A31612"/>
    <w:p w:rsidR="0052284F" w:rsidRPr="00A31612" w:rsidRDefault="0052284F" w:rsidP="00A31612">
      <w:pPr>
        <w:ind w:left="1440" w:hanging="720"/>
      </w:pPr>
      <w:r w:rsidRPr="00A31612">
        <w:t>b)</w:t>
      </w:r>
      <w:r w:rsidRPr="00A31612">
        <w:tab/>
        <w:t>The Department</w:t>
      </w:r>
      <w:r w:rsidR="00A31612">
        <w:t>'</w:t>
      </w:r>
      <w:r w:rsidRPr="00A31612">
        <w:t xml:space="preserve">s determination of whether to certify a River Edge Redevelopment Zone shall be based on the purposes of the Act, the criteria set forth in Section </w:t>
      </w:r>
      <w:r w:rsidR="008E506F">
        <w:t>10-</w:t>
      </w:r>
      <w:r w:rsidRPr="00A31612">
        <w:t xml:space="preserve">4 </w:t>
      </w:r>
      <w:r w:rsidR="008E506F">
        <w:t xml:space="preserve">of the Act </w:t>
      </w:r>
      <w:r w:rsidRPr="00A31612">
        <w:t xml:space="preserve">and subsection (a) of this </w:t>
      </w:r>
      <w:r w:rsidR="008E506F">
        <w:t>S</w:t>
      </w:r>
      <w:r w:rsidRPr="00A31612">
        <w:t>ection.</w:t>
      </w:r>
    </w:p>
    <w:sectPr w:rsidR="0052284F" w:rsidRPr="00A31612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E57" w:rsidRDefault="00773E57">
      <w:r>
        <w:separator/>
      </w:r>
    </w:p>
  </w:endnote>
  <w:endnote w:type="continuationSeparator" w:id="0">
    <w:p w:rsidR="00773E57" w:rsidRDefault="00773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E57" w:rsidRDefault="00773E57">
      <w:r>
        <w:separator/>
      </w:r>
    </w:p>
  </w:footnote>
  <w:footnote w:type="continuationSeparator" w:id="0">
    <w:p w:rsidR="00773E57" w:rsidRDefault="00773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284F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03F4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AB3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284F"/>
    <w:rsid w:val="0052308E"/>
    <w:rsid w:val="005232CE"/>
    <w:rsid w:val="005237D3"/>
    <w:rsid w:val="00526060"/>
    <w:rsid w:val="00530BE1"/>
    <w:rsid w:val="00531849"/>
    <w:rsid w:val="005341A0"/>
    <w:rsid w:val="005342B3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F46FA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3E57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386D"/>
    <w:rsid w:val="0088496F"/>
    <w:rsid w:val="008923A8"/>
    <w:rsid w:val="008B56EA"/>
    <w:rsid w:val="008B77D8"/>
    <w:rsid w:val="008C1560"/>
    <w:rsid w:val="008C4FAF"/>
    <w:rsid w:val="008C5359"/>
    <w:rsid w:val="008D7182"/>
    <w:rsid w:val="008E506F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2611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612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B1B40"/>
    <w:rsid w:val="00CC04D0"/>
    <w:rsid w:val="00CC13F9"/>
    <w:rsid w:val="00CC4FF8"/>
    <w:rsid w:val="00CD3723"/>
    <w:rsid w:val="00CD5413"/>
    <w:rsid w:val="00CE17F4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2316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1FA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5B0A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2012-06-21T22:21:00Z</dcterms:created>
  <dcterms:modified xsi:type="dcterms:W3CDTF">2012-06-21T22:21:00Z</dcterms:modified>
</cp:coreProperties>
</file>