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0D5" w:rsidRPr="004F0B77" w:rsidRDefault="00BC60D5" w:rsidP="00BC60D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4F0B77">
        <w:t xml:space="preserve">SUBPART A:  RIVER EDGE REDEVELOPMENT ZONES IN </w:t>
      </w:r>
      <w:smartTag w:uri="urn:schemas-microsoft-com:office:smarttags" w:element="State">
        <w:smartTag w:uri="urn:schemas-microsoft-com:office:smarttags" w:element="place">
          <w:r w:rsidRPr="004F0B77">
            <w:t>ILLINOIS</w:t>
          </w:r>
        </w:smartTag>
      </w:smartTag>
    </w:p>
    <w:p w:rsidR="00BC60D5" w:rsidRPr="004F0B77" w:rsidRDefault="00BC60D5" w:rsidP="00BC60D5">
      <w:pPr>
        <w:jc w:val="center"/>
      </w:pPr>
    </w:p>
    <w:p w:rsidR="00D905D0" w:rsidRPr="004F0B77" w:rsidRDefault="00BC60D5" w:rsidP="00D905D0">
      <w:r w:rsidRPr="004F0B77">
        <w:t>Section</w:t>
      </w:r>
      <w:r w:rsidRPr="004F0B77">
        <w:tab/>
      </w:r>
    </w:p>
    <w:p w:rsidR="00D905D0" w:rsidRPr="004F0B77" w:rsidRDefault="00D905D0" w:rsidP="00D905D0">
      <w:r w:rsidRPr="004F0B77">
        <w:t>524.10</w:t>
      </w:r>
      <w:r w:rsidRPr="004F0B77">
        <w:tab/>
      </w:r>
      <w:r w:rsidR="00BC60D5" w:rsidRPr="004F0B77">
        <w:tab/>
        <w:t>Purpose</w:t>
      </w:r>
    </w:p>
    <w:p w:rsidR="00D905D0" w:rsidRPr="004F0B77" w:rsidRDefault="00D905D0" w:rsidP="00D905D0">
      <w:r w:rsidRPr="004F0B77">
        <w:t>524.20</w:t>
      </w:r>
      <w:r w:rsidRPr="004F0B77">
        <w:tab/>
      </w:r>
      <w:r w:rsidR="00BC60D5" w:rsidRPr="004F0B77">
        <w:tab/>
      </w:r>
      <w:r w:rsidRPr="004F0B77">
        <w:t xml:space="preserve">Definitions </w:t>
      </w:r>
    </w:p>
    <w:p w:rsidR="0089209D" w:rsidRPr="004F0B77" w:rsidRDefault="0089209D" w:rsidP="00D905D0"/>
    <w:p w:rsidR="00D905D0" w:rsidRPr="004F0B77" w:rsidRDefault="00D905D0" w:rsidP="00BC60D5">
      <w:pPr>
        <w:jc w:val="center"/>
      </w:pPr>
      <w:r w:rsidRPr="004F0B77">
        <w:t>SUBPART B:  APPLICATION FOR CERTIFICATION</w:t>
      </w:r>
    </w:p>
    <w:p w:rsidR="00D905D0" w:rsidRPr="004F0B77" w:rsidRDefault="00D905D0" w:rsidP="00D905D0"/>
    <w:p w:rsidR="00D905D0" w:rsidRPr="004F0B77" w:rsidRDefault="00BC60D5" w:rsidP="00D905D0">
      <w:r w:rsidRPr="004F0B77">
        <w:t>Section</w:t>
      </w:r>
    </w:p>
    <w:p w:rsidR="00D905D0" w:rsidRPr="004F0B77" w:rsidRDefault="00D905D0" w:rsidP="00D905D0">
      <w:r w:rsidRPr="004F0B77">
        <w:t>524.110</w:t>
      </w:r>
      <w:r w:rsidRPr="004F0B77">
        <w:tab/>
        <w:t xml:space="preserve">Eligible Applicants </w:t>
      </w:r>
    </w:p>
    <w:p w:rsidR="00D905D0" w:rsidRPr="004F0B77" w:rsidRDefault="00D905D0" w:rsidP="00D905D0">
      <w:r w:rsidRPr="004F0B77">
        <w:t>524.120</w:t>
      </w:r>
      <w:r w:rsidRPr="004F0B77">
        <w:tab/>
        <w:t xml:space="preserve">Eligibility Criteria </w:t>
      </w:r>
    </w:p>
    <w:p w:rsidR="00D905D0" w:rsidRPr="004F0B77" w:rsidRDefault="00D905D0" w:rsidP="00D905D0">
      <w:r w:rsidRPr="004F0B77">
        <w:t>524.130</w:t>
      </w:r>
      <w:r w:rsidRPr="004F0B77">
        <w:tab/>
        <w:t xml:space="preserve">Form of Application </w:t>
      </w:r>
    </w:p>
    <w:p w:rsidR="00D905D0" w:rsidRPr="004F0B77" w:rsidRDefault="00D905D0" w:rsidP="00D905D0">
      <w:r w:rsidRPr="004F0B77">
        <w:t>524.140</w:t>
      </w:r>
      <w:r w:rsidRPr="004F0B77">
        <w:tab/>
        <w:t>Application Procedures</w:t>
      </w:r>
    </w:p>
    <w:p w:rsidR="00D905D0" w:rsidRPr="004F0B77" w:rsidRDefault="00D905D0" w:rsidP="00D905D0">
      <w:r w:rsidRPr="004F0B77">
        <w:t>524.150</w:t>
      </w:r>
      <w:r w:rsidRPr="004F0B77">
        <w:tab/>
        <w:t>Application Evaluation and Ranking</w:t>
      </w:r>
    </w:p>
    <w:p w:rsidR="00D905D0" w:rsidRPr="004F0B77" w:rsidRDefault="00BC60D5" w:rsidP="00D905D0">
      <w:r w:rsidRPr="004F0B77">
        <w:t>524.160</w:t>
      </w:r>
      <w:r w:rsidRPr="004F0B77">
        <w:tab/>
      </w:r>
      <w:r w:rsidR="00D905D0" w:rsidRPr="004F0B77">
        <w:t xml:space="preserve">Certification  </w:t>
      </w:r>
    </w:p>
    <w:p w:rsidR="00D905D0" w:rsidRPr="004F0B77" w:rsidRDefault="00D905D0" w:rsidP="00D905D0"/>
    <w:p w:rsidR="00D905D0" w:rsidRDefault="00D905D0" w:rsidP="00BC60D5">
      <w:pPr>
        <w:jc w:val="center"/>
      </w:pPr>
      <w:r w:rsidRPr="004F0B77">
        <w:t>SUBPART C:  AMENDMENT AND DECERTIFICATION</w:t>
      </w:r>
    </w:p>
    <w:p w:rsidR="0089209D" w:rsidRPr="004F0B77" w:rsidRDefault="0089209D" w:rsidP="0089209D"/>
    <w:p w:rsidR="00D905D0" w:rsidRPr="004F0B77" w:rsidRDefault="00D905D0" w:rsidP="00D905D0">
      <w:r w:rsidRPr="004F0B77">
        <w:t xml:space="preserve">Section </w:t>
      </w:r>
    </w:p>
    <w:p w:rsidR="00D905D0" w:rsidRPr="004F0B77" w:rsidRDefault="00D905D0" w:rsidP="00D905D0">
      <w:r w:rsidRPr="004F0B77">
        <w:t>524.210</w:t>
      </w:r>
      <w:r w:rsidRPr="004F0B77">
        <w:tab/>
        <w:t xml:space="preserve">Application to Amend an Ordinance </w:t>
      </w:r>
    </w:p>
    <w:p w:rsidR="00D905D0" w:rsidRPr="004F0B77" w:rsidRDefault="00D905D0" w:rsidP="00D905D0">
      <w:r w:rsidRPr="004F0B77">
        <w:t>524.220</w:t>
      </w:r>
      <w:r w:rsidRPr="004F0B77">
        <w:tab/>
        <w:t xml:space="preserve">Application to Change Boundaries </w:t>
      </w:r>
    </w:p>
    <w:p w:rsidR="00D905D0" w:rsidRPr="0011256B" w:rsidRDefault="0011256B" w:rsidP="00601A44">
      <w:pPr>
        <w:ind w:left="1440" w:hanging="1440"/>
      </w:pPr>
      <w:r>
        <w:t>524.230</w:t>
      </w:r>
      <w:r w:rsidR="00601A44">
        <w:tab/>
      </w:r>
      <w:r w:rsidR="00D905D0" w:rsidRPr="0011256B">
        <w:t>Application to Change Incentives, Alter Termination Date, and Make</w:t>
      </w:r>
      <w:r w:rsidR="005F436E">
        <w:t xml:space="preserve"> </w:t>
      </w:r>
      <w:r w:rsidR="00D905D0" w:rsidRPr="0011256B">
        <w:t>Technical</w:t>
      </w:r>
      <w:r w:rsidR="004D636D" w:rsidRPr="0011256B">
        <w:t xml:space="preserve"> Corrections</w:t>
      </w:r>
    </w:p>
    <w:p w:rsidR="00D905D0" w:rsidRPr="004F0B77" w:rsidRDefault="00D905D0" w:rsidP="00D905D0">
      <w:r w:rsidRPr="004F0B77">
        <w:t>524.240</w:t>
      </w:r>
      <w:r w:rsidRPr="004F0B77">
        <w:tab/>
        <w:t>Decertification</w:t>
      </w:r>
    </w:p>
    <w:p w:rsidR="00D905D0" w:rsidRPr="004F0B77" w:rsidRDefault="00BC60D5" w:rsidP="00D905D0">
      <w:r w:rsidRPr="004F0B77">
        <w:t>524.250</w:t>
      </w:r>
      <w:r w:rsidRPr="004F0B77">
        <w:tab/>
      </w:r>
      <w:r w:rsidR="00D905D0" w:rsidRPr="004F0B77">
        <w:t>Adoption of Tax Increment Financing</w:t>
      </w:r>
    </w:p>
    <w:p w:rsidR="00D905D0" w:rsidRPr="004F0B77" w:rsidRDefault="00D905D0" w:rsidP="00D905D0"/>
    <w:p w:rsidR="00D905D0" w:rsidRDefault="00D905D0" w:rsidP="00BC60D5">
      <w:pPr>
        <w:jc w:val="center"/>
      </w:pPr>
      <w:r w:rsidRPr="004F0B77">
        <w:t>SUBPART D:  LOCAL RESPONSIBILITIES</w:t>
      </w:r>
    </w:p>
    <w:p w:rsidR="0089209D" w:rsidRPr="004F0B77" w:rsidRDefault="0089209D" w:rsidP="0089209D"/>
    <w:p w:rsidR="00D905D0" w:rsidRPr="004F0B77" w:rsidRDefault="00D905D0" w:rsidP="00D905D0">
      <w:r w:rsidRPr="004F0B77">
        <w:t xml:space="preserve">Section </w:t>
      </w:r>
    </w:p>
    <w:p w:rsidR="00D905D0" w:rsidRPr="004F0B77" w:rsidRDefault="00D905D0" w:rsidP="00D905D0">
      <w:r w:rsidRPr="004F0B77">
        <w:t>524.310</w:t>
      </w:r>
      <w:r w:rsidRPr="004F0B77">
        <w:tab/>
        <w:t xml:space="preserve">Zone Administration </w:t>
      </w:r>
    </w:p>
    <w:p w:rsidR="00D905D0" w:rsidRPr="004F0B77" w:rsidRDefault="00BC60D5" w:rsidP="00D905D0">
      <w:r w:rsidRPr="004F0B77">
        <w:t>524.320</w:t>
      </w:r>
      <w:r w:rsidRPr="004F0B77">
        <w:tab/>
      </w:r>
      <w:r w:rsidR="00D905D0" w:rsidRPr="004F0B77">
        <w:t>Business Cessation Notification</w:t>
      </w:r>
    </w:p>
    <w:p w:rsidR="00D905D0" w:rsidRPr="004F0B77" w:rsidRDefault="00D905D0" w:rsidP="00D905D0"/>
    <w:p w:rsidR="00D905D0" w:rsidRDefault="00D905D0" w:rsidP="00BC60D5">
      <w:pPr>
        <w:jc w:val="center"/>
      </w:pPr>
      <w:r w:rsidRPr="004F0B77">
        <w:t>SUBPART E:  DESIGNATED ZONE ORGANIZATIONS</w:t>
      </w:r>
    </w:p>
    <w:p w:rsidR="0089209D" w:rsidRPr="004F0B77" w:rsidRDefault="0089209D" w:rsidP="0089209D"/>
    <w:p w:rsidR="00D905D0" w:rsidRPr="004F0B77" w:rsidRDefault="00D905D0" w:rsidP="00D905D0">
      <w:r w:rsidRPr="004F0B77">
        <w:t xml:space="preserve">Section </w:t>
      </w:r>
    </w:p>
    <w:p w:rsidR="00D905D0" w:rsidRPr="004F0B77" w:rsidRDefault="00D905D0" w:rsidP="00D905D0">
      <w:r w:rsidRPr="004F0B77">
        <w:t>524.410</w:t>
      </w:r>
      <w:r w:rsidRPr="004F0B77">
        <w:tab/>
        <w:t xml:space="preserve">General </w:t>
      </w:r>
    </w:p>
    <w:p w:rsidR="00D905D0" w:rsidRPr="004F0B77" w:rsidRDefault="00D905D0" w:rsidP="00D905D0">
      <w:r w:rsidRPr="004F0B77">
        <w:t>524.420</w:t>
      </w:r>
      <w:r w:rsidRPr="004F0B77">
        <w:tab/>
        <w:t>Project Eligibility and Approval</w:t>
      </w:r>
    </w:p>
    <w:p w:rsidR="00D905D0" w:rsidRPr="004F0B77" w:rsidRDefault="00BC60D5" w:rsidP="00D905D0">
      <w:r w:rsidRPr="004F0B77">
        <w:t>524.430</w:t>
      </w:r>
      <w:r w:rsidRPr="004F0B77">
        <w:tab/>
      </w:r>
      <w:r w:rsidR="00D905D0" w:rsidRPr="004F0B77">
        <w:t>Charitable Contributions</w:t>
      </w:r>
    </w:p>
    <w:p w:rsidR="00D905D0" w:rsidRPr="004F0B77" w:rsidRDefault="00D905D0" w:rsidP="00D905D0"/>
    <w:p w:rsidR="00D905D0" w:rsidRDefault="00D905D0" w:rsidP="00BC60D5">
      <w:pPr>
        <w:jc w:val="center"/>
      </w:pPr>
      <w:r w:rsidRPr="004F0B77">
        <w:t>SUBPART F:  TAX INCENTIVES</w:t>
      </w:r>
    </w:p>
    <w:p w:rsidR="0089209D" w:rsidRPr="004F0B77" w:rsidRDefault="0089209D" w:rsidP="0089209D"/>
    <w:p w:rsidR="00D905D0" w:rsidRPr="004F0B77" w:rsidRDefault="00D905D0" w:rsidP="00D905D0">
      <w:r w:rsidRPr="004F0B77">
        <w:t xml:space="preserve">Section </w:t>
      </w:r>
    </w:p>
    <w:p w:rsidR="00D905D0" w:rsidRPr="004F0B77" w:rsidRDefault="00BC60D5" w:rsidP="00D905D0">
      <w:r w:rsidRPr="004F0B77">
        <w:t>524.510</w:t>
      </w:r>
      <w:r w:rsidRPr="004F0B77">
        <w:tab/>
      </w:r>
      <w:r w:rsidR="00D905D0" w:rsidRPr="004F0B77">
        <w:t xml:space="preserve">List of Available Tax Incentives </w:t>
      </w:r>
    </w:p>
    <w:p w:rsidR="00D905D0" w:rsidRPr="004F0B77" w:rsidRDefault="00BC60D5" w:rsidP="00D905D0">
      <w:r w:rsidRPr="004F0B77">
        <w:t>524.</w:t>
      </w:r>
      <w:r w:rsidR="004D636D">
        <w:t>52</w:t>
      </w:r>
      <w:r w:rsidRPr="004F0B77">
        <w:t>0</w:t>
      </w:r>
      <w:r w:rsidRPr="004F0B77">
        <w:tab/>
      </w:r>
      <w:r w:rsidR="0089209D">
        <w:t>Investment Tax Credit</w:t>
      </w:r>
    </w:p>
    <w:p w:rsidR="00D905D0" w:rsidRPr="004F0B77" w:rsidRDefault="00BC60D5" w:rsidP="00D905D0">
      <w:r w:rsidRPr="004F0B77">
        <w:t>524.</w:t>
      </w:r>
      <w:r w:rsidR="004D636D">
        <w:t>530</w:t>
      </w:r>
      <w:r w:rsidRPr="004F0B77">
        <w:tab/>
      </w:r>
      <w:r w:rsidR="001C35B1">
        <w:t>River Edge Construction Jobs</w:t>
      </w:r>
      <w:r w:rsidR="0089209D">
        <w:t xml:space="preserve"> Tax Credit</w:t>
      </w:r>
    </w:p>
    <w:p w:rsidR="00D905D0" w:rsidRPr="004F0B77" w:rsidRDefault="00BC60D5" w:rsidP="00D905D0">
      <w:r w:rsidRPr="004F0B77">
        <w:t>524.</w:t>
      </w:r>
      <w:r w:rsidR="004D636D">
        <w:t>540</w:t>
      </w:r>
      <w:r w:rsidRPr="004F0B77">
        <w:tab/>
      </w:r>
      <w:r w:rsidR="0089209D">
        <w:t>Environmental Remediation Tax Credit</w:t>
      </w:r>
    </w:p>
    <w:p w:rsidR="00D905D0" w:rsidRPr="004F0B77" w:rsidRDefault="00D905D0" w:rsidP="00D905D0">
      <w:r w:rsidRPr="004F0B77">
        <w:lastRenderedPageBreak/>
        <w:t>524.</w:t>
      </w:r>
      <w:r w:rsidR="004D636D">
        <w:t>55</w:t>
      </w:r>
      <w:r w:rsidRPr="004F0B77">
        <w:t>0</w:t>
      </w:r>
      <w:r w:rsidRPr="004F0B77">
        <w:tab/>
      </w:r>
      <w:r w:rsidR="0089209D">
        <w:t>Dividend Income Deduction</w:t>
      </w:r>
    </w:p>
    <w:p w:rsidR="00D905D0" w:rsidRPr="004F0B77" w:rsidRDefault="004D636D" w:rsidP="00D905D0">
      <w:r>
        <w:t>524.560</w:t>
      </w:r>
      <w:r w:rsidR="00BC60D5" w:rsidRPr="004F0B77">
        <w:tab/>
      </w:r>
      <w:r w:rsidR="0089209D">
        <w:t>Interest Income Deduction</w:t>
      </w:r>
    </w:p>
    <w:p w:rsidR="00D905D0" w:rsidRPr="004F0B77" w:rsidRDefault="00BC60D5" w:rsidP="00D905D0">
      <w:r w:rsidRPr="004F0B77">
        <w:t>524.</w:t>
      </w:r>
      <w:r w:rsidR="004D636D">
        <w:t>57</w:t>
      </w:r>
      <w:r w:rsidRPr="004F0B77">
        <w:t>0</w:t>
      </w:r>
      <w:r w:rsidRPr="004F0B77">
        <w:tab/>
      </w:r>
      <w:r w:rsidR="0089209D">
        <w:t>Building Material</w:t>
      </w:r>
      <w:r w:rsidR="004D636D">
        <w:t>s</w:t>
      </w:r>
      <w:r w:rsidR="0089209D">
        <w:t xml:space="preserve"> Sales Tax Exemption</w:t>
      </w:r>
    </w:p>
    <w:p w:rsidR="00D905D0" w:rsidRPr="004F0B77" w:rsidRDefault="00D905D0" w:rsidP="00D905D0"/>
    <w:p w:rsidR="00D905D0" w:rsidRDefault="00D905D0" w:rsidP="00BC60D5">
      <w:pPr>
        <w:jc w:val="center"/>
      </w:pPr>
      <w:r w:rsidRPr="004F0B77">
        <w:t xml:space="preserve">SUBPART </w:t>
      </w:r>
      <w:r w:rsidR="004D636D">
        <w:t>G</w:t>
      </w:r>
      <w:r w:rsidRPr="004F0B77">
        <w:t>:  RIVER EDGE REDEVELOPMENT GRANT PROGRAM</w:t>
      </w:r>
    </w:p>
    <w:p w:rsidR="0089209D" w:rsidRPr="004F0B77" w:rsidRDefault="0089209D" w:rsidP="0089209D"/>
    <w:p w:rsidR="00D905D0" w:rsidRPr="004F0B77" w:rsidRDefault="00D905D0" w:rsidP="00D905D0">
      <w:r w:rsidRPr="004F0B77">
        <w:t xml:space="preserve">Section </w:t>
      </w:r>
    </w:p>
    <w:p w:rsidR="00D905D0" w:rsidRPr="004F0B77" w:rsidRDefault="00D905D0" w:rsidP="00D905D0">
      <w:r w:rsidRPr="004F0B77">
        <w:t>52</w:t>
      </w:r>
      <w:r w:rsidR="004D636D">
        <w:t>4.61</w:t>
      </w:r>
      <w:r w:rsidRPr="004F0B77">
        <w:t>0</w:t>
      </w:r>
      <w:r w:rsidRPr="004F0B77">
        <w:tab/>
        <w:t xml:space="preserve">Purpose </w:t>
      </w:r>
    </w:p>
    <w:p w:rsidR="00D905D0" w:rsidRPr="004F0B77" w:rsidRDefault="004D636D" w:rsidP="00D905D0">
      <w:r>
        <w:t>524.620</w:t>
      </w:r>
      <w:r w:rsidR="00D905D0" w:rsidRPr="004F0B77">
        <w:tab/>
        <w:t>Application Cycle</w:t>
      </w:r>
    </w:p>
    <w:p w:rsidR="00D905D0" w:rsidRPr="004F0B77" w:rsidRDefault="00D905D0" w:rsidP="00D905D0">
      <w:r w:rsidRPr="004F0B77">
        <w:t>524.</w:t>
      </w:r>
      <w:r w:rsidR="004D636D">
        <w:t>6</w:t>
      </w:r>
      <w:r w:rsidR="0089209D">
        <w:t>3</w:t>
      </w:r>
      <w:r w:rsidRPr="004F0B77">
        <w:t>0</w:t>
      </w:r>
      <w:r w:rsidRPr="004F0B77">
        <w:tab/>
        <w:t>Eligible Program Costs</w:t>
      </w:r>
    </w:p>
    <w:p w:rsidR="00D905D0" w:rsidRPr="004F0B77" w:rsidRDefault="00D905D0" w:rsidP="00D905D0">
      <w:r w:rsidRPr="004F0B77">
        <w:t>524.</w:t>
      </w:r>
      <w:r w:rsidR="004D636D">
        <w:t>6</w:t>
      </w:r>
      <w:r w:rsidR="0089209D">
        <w:t>4</w:t>
      </w:r>
      <w:r w:rsidRPr="004F0B77">
        <w:t>0</w:t>
      </w:r>
      <w:r w:rsidRPr="004F0B77">
        <w:tab/>
        <w:t>Grant Application</w:t>
      </w:r>
    </w:p>
    <w:p w:rsidR="00D905D0" w:rsidRPr="004F0B77" w:rsidRDefault="00D905D0" w:rsidP="00601A44">
      <w:pPr>
        <w:tabs>
          <w:tab w:val="left" w:pos="1440"/>
        </w:tabs>
      </w:pPr>
      <w:r w:rsidRPr="004F0B77">
        <w:t>524.</w:t>
      </w:r>
      <w:r w:rsidR="004D636D">
        <w:t>6</w:t>
      </w:r>
      <w:r w:rsidR="0089209D">
        <w:t>5</w:t>
      </w:r>
      <w:r w:rsidRPr="004F0B77">
        <w:t>0</w:t>
      </w:r>
      <w:r w:rsidRPr="004F0B77">
        <w:tab/>
        <w:t>Review of Grant Applications</w:t>
      </w:r>
    </w:p>
    <w:sectPr w:rsidR="00D905D0" w:rsidRPr="004F0B7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50A" w:rsidRDefault="000D550A">
      <w:r>
        <w:separator/>
      </w:r>
    </w:p>
  </w:endnote>
  <w:endnote w:type="continuationSeparator" w:id="0">
    <w:p w:rsidR="000D550A" w:rsidRDefault="000D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50A" w:rsidRDefault="000D550A">
      <w:r>
        <w:separator/>
      </w:r>
    </w:p>
  </w:footnote>
  <w:footnote w:type="continuationSeparator" w:id="0">
    <w:p w:rsidR="000D550A" w:rsidRDefault="000D5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E0756"/>
    <w:multiLevelType w:val="multilevel"/>
    <w:tmpl w:val="622A719E"/>
    <w:lvl w:ilvl="0">
      <w:start w:val="524"/>
      <w:numFmt w:val="decimalZero"/>
      <w:lvlText w:val="%1"/>
      <w:lvlJc w:val="left"/>
      <w:pPr>
        <w:tabs>
          <w:tab w:val="num" w:pos="1440"/>
        </w:tabs>
        <w:ind w:left="1440" w:hanging="1440"/>
      </w:pPr>
    </w:lvl>
    <w:lvl w:ilvl="1">
      <w:start w:val="25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BB441D9"/>
    <w:multiLevelType w:val="multilevel"/>
    <w:tmpl w:val="3A3C9034"/>
    <w:lvl w:ilvl="0">
      <w:start w:val="524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30"/>
      <w:numFmt w:val="decimal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2F4230A9"/>
    <w:multiLevelType w:val="multilevel"/>
    <w:tmpl w:val="1E364A38"/>
    <w:lvl w:ilvl="0">
      <w:start w:val="524"/>
      <w:numFmt w:val="decimalZero"/>
      <w:lvlText w:val="%1"/>
      <w:lvlJc w:val="left"/>
      <w:pPr>
        <w:tabs>
          <w:tab w:val="num" w:pos="1440"/>
        </w:tabs>
        <w:ind w:left="1440" w:hanging="1440"/>
      </w:pPr>
    </w:lvl>
    <w:lvl w:ilvl="1">
      <w:start w:val="32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375A2F02"/>
    <w:multiLevelType w:val="multilevel"/>
    <w:tmpl w:val="59323318"/>
    <w:lvl w:ilvl="0">
      <w:start w:val="524"/>
      <w:numFmt w:val="decimalZero"/>
      <w:lvlText w:val="%1"/>
      <w:lvlJc w:val="left"/>
      <w:pPr>
        <w:tabs>
          <w:tab w:val="num" w:pos="1440"/>
        </w:tabs>
        <w:ind w:left="1440" w:hanging="1440"/>
      </w:pPr>
    </w:lvl>
    <w:lvl w:ilvl="1">
      <w:start w:val="111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3ED24967"/>
    <w:multiLevelType w:val="multilevel"/>
    <w:tmpl w:val="79D6838C"/>
    <w:lvl w:ilvl="0">
      <w:start w:val="524"/>
      <w:numFmt w:val="decimalZero"/>
      <w:lvlText w:val="%1"/>
      <w:lvlJc w:val="left"/>
      <w:pPr>
        <w:tabs>
          <w:tab w:val="num" w:pos="1440"/>
        </w:tabs>
        <w:ind w:left="1440" w:hanging="1440"/>
      </w:pPr>
    </w:lvl>
    <w:lvl w:ilvl="1">
      <w:start w:val="51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45DC4750"/>
    <w:multiLevelType w:val="multilevel"/>
    <w:tmpl w:val="39C4A524"/>
    <w:lvl w:ilvl="0">
      <w:start w:val="524"/>
      <w:numFmt w:val="decimalZero"/>
      <w:lvlText w:val="%1"/>
      <w:lvlJc w:val="left"/>
      <w:pPr>
        <w:tabs>
          <w:tab w:val="num" w:pos="1440"/>
        </w:tabs>
        <w:ind w:left="1440" w:hanging="1440"/>
      </w:pPr>
    </w:lvl>
    <w:lvl w:ilvl="1">
      <w:start w:val="127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4F6106EC"/>
    <w:multiLevelType w:val="multilevel"/>
    <w:tmpl w:val="5CFEF3E2"/>
    <w:lvl w:ilvl="0">
      <w:start w:val="524"/>
      <w:numFmt w:val="decimalZero"/>
      <w:lvlText w:val="%1"/>
      <w:lvlJc w:val="left"/>
      <w:pPr>
        <w:tabs>
          <w:tab w:val="num" w:pos="1440"/>
        </w:tabs>
        <w:ind w:left="1440" w:hanging="1440"/>
      </w:pPr>
    </w:lvl>
    <w:lvl w:ilvl="1">
      <w:start w:val="71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52D34026"/>
    <w:multiLevelType w:val="multilevel"/>
    <w:tmpl w:val="826AC24C"/>
    <w:lvl w:ilvl="0">
      <w:start w:val="524"/>
      <w:numFmt w:val="decimalZero"/>
      <w:lvlText w:val="%1"/>
      <w:lvlJc w:val="left"/>
      <w:pPr>
        <w:tabs>
          <w:tab w:val="num" w:pos="1440"/>
        </w:tabs>
        <w:ind w:left="1440" w:hanging="1440"/>
      </w:pPr>
    </w:lvl>
    <w:lvl w:ilvl="1">
      <w:start w:val="101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56804233"/>
    <w:multiLevelType w:val="multilevel"/>
    <w:tmpl w:val="B936FB04"/>
    <w:lvl w:ilvl="0">
      <w:start w:val="524"/>
      <w:numFmt w:val="decimalZero"/>
      <w:lvlText w:val="%1"/>
      <w:lvlJc w:val="left"/>
      <w:pPr>
        <w:tabs>
          <w:tab w:val="num" w:pos="1440"/>
        </w:tabs>
        <w:ind w:left="1440" w:hanging="1440"/>
      </w:pPr>
    </w:lvl>
    <w:lvl w:ilvl="1">
      <w:start w:val="43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6812545C"/>
    <w:multiLevelType w:val="multilevel"/>
    <w:tmpl w:val="37D4451C"/>
    <w:lvl w:ilvl="0">
      <w:start w:val="524"/>
      <w:numFmt w:val="decimalZero"/>
      <w:lvlText w:val="%1"/>
      <w:lvlJc w:val="left"/>
      <w:pPr>
        <w:tabs>
          <w:tab w:val="num" w:pos="1440"/>
        </w:tabs>
        <w:ind w:left="1440" w:hanging="1440"/>
      </w:pPr>
    </w:lvl>
    <w:lvl w:ilvl="1">
      <w:start w:val="81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721B4836"/>
    <w:multiLevelType w:val="multilevel"/>
    <w:tmpl w:val="E77C467A"/>
    <w:lvl w:ilvl="0">
      <w:start w:val="524"/>
      <w:numFmt w:val="decimalZero"/>
      <w:lvlText w:val="%1"/>
      <w:lvlJc w:val="left"/>
      <w:pPr>
        <w:tabs>
          <w:tab w:val="num" w:pos="1440"/>
        </w:tabs>
        <w:ind w:left="1440" w:hanging="1440"/>
      </w:pPr>
    </w:lvl>
    <w:lvl w:ilvl="1">
      <w:start w:val="16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7E834BF6"/>
    <w:multiLevelType w:val="multilevel"/>
    <w:tmpl w:val="A6C090AC"/>
    <w:lvl w:ilvl="0">
      <w:start w:val="524"/>
      <w:numFmt w:val="decimalZero"/>
      <w:lvlText w:val="%1"/>
      <w:lvlJc w:val="left"/>
      <w:pPr>
        <w:tabs>
          <w:tab w:val="num" w:pos="1440"/>
        </w:tabs>
        <w:ind w:left="1440" w:hanging="1440"/>
      </w:pPr>
    </w:lvl>
    <w:lvl w:ilvl="1">
      <w:start w:val="61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0"/>
    <w:lvlOverride w:ilvl="0">
      <w:startOverride w:val="524"/>
    </w:lvlOverride>
    <w:lvlOverride w:ilvl="1">
      <w:startOverride w:val="16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24"/>
    </w:lvlOverride>
    <w:lvlOverride w:ilvl="1">
      <w:startOverride w:val="2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24"/>
    </w:lvlOverride>
    <w:lvlOverride w:ilvl="1">
      <w:startOverride w:val="3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524"/>
    </w:lvlOverride>
    <w:lvlOverride w:ilvl="1">
      <w:startOverride w:val="4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524"/>
    </w:lvlOverride>
    <w:lvlOverride w:ilvl="1">
      <w:startOverride w:val="5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524"/>
    </w:lvlOverride>
    <w:lvlOverride w:ilvl="1">
      <w:startOverride w:val="6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524"/>
    </w:lvlOverride>
    <w:lvlOverride w:ilvl="1">
      <w:startOverride w:val="7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524"/>
    </w:lvlOverride>
    <w:lvlOverride w:ilvl="1">
      <w:startOverride w:val="8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524"/>
    </w:lvlOverride>
    <w:lvlOverride w:ilvl="1">
      <w:startOverride w:val="10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524"/>
    </w:lvlOverride>
    <w:lvlOverride w:ilvl="1">
      <w:startOverride w:val="11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524"/>
    </w:lvlOverride>
    <w:lvlOverride w:ilvl="1">
      <w:startOverride w:val="127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05D0"/>
    <w:rsid w:val="00001F1D"/>
    <w:rsid w:val="00011A7D"/>
    <w:rsid w:val="000122C7"/>
    <w:rsid w:val="00014B01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435A"/>
    <w:rsid w:val="000C6D3D"/>
    <w:rsid w:val="000C7A6D"/>
    <w:rsid w:val="000D074F"/>
    <w:rsid w:val="000D225F"/>
    <w:rsid w:val="000D269B"/>
    <w:rsid w:val="000D550A"/>
    <w:rsid w:val="000E08CB"/>
    <w:rsid w:val="000E6BBD"/>
    <w:rsid w:val="000E6FF6"/>
    <w:rsid w:val="000E7A0A"/>
    <w:rsid w:val="000F25A1"/>
    <w:rsid w:val="00110A0B"/>
    <w:rsid w:val="0011256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35B1"/>
    <w:rsid w:val="001C71C2"/>
    <w:rsid w:val="001C7D95"/>
    <w:rsid w:val="001D0EBA"/>
    <w:rsid w:val="001D0EFC"/>
    <w:rsid w:val="001E3074"/>
    <w:rsid w:val="001F2499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D4EE9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34DBC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36D"/>
    <w:rsid w:val="004D6EED"/>
    <w:rsid w:val="004D73D3"/>
    <w:rsid w:val="004E49DF"/>
    <w:rsid w:val="004E513F"/>
    <w:rsid w:val="004F0B77"/>
    <w:rsid w:val="005001C5"/>
    <w:rsid w:val="005039E7"/>
    <w:rsid w:val="0050660E"/>
    <w:rsid w:val="005109B5"/>
    <w:rsid w:val="00512795"/>
    <w:rsid w:val="00521A5E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436E"/>
    <w:rsid w:val="00601A44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3841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2FF6"/>
    <w:rsid w:val="00727763"/>
    <w:rsid w:val="007278C5"/>
    <w:rsid w:val="00733618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09D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4442C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C60D5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3789"/>
    <w:rsid w:val="00D46468"/>
    <w:rsid w:val="00D55B37"/>
    <w:rsid w:val="00D5634E"/>
    <w:rsid w:val="00D70D8F"/>
    <w:rsid w:val="00D76B84"/>
    <w:rsid w:val="00D77DCF"/>
    <w:rsid w:val="00D876AB"/>
    <w:rsid w:val="00D905D0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2B7D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E0246000-7DA3-4640-A275-54BC770D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Bockewitz, Crystal K.</cp:lastModifiedBy>
  <cp:revision>2</cp:revision>
  <dcterms:created xsi:type="dcterms:W3CDTF">2021-11-29T18:34:00Z</dcterms:created>
  <dcterms:modified xsi:type="dcterms:W3CDTF">2021-11-29T18:34:00Z</dcterms:modified>
</cp:coreProperties>
</file>