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A3" w:rsidRDefault="00A232A3" w:rsidP="00A23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2A3" w:rsidRDefault="00A232A3" w:rsidP="00A232A3">
      <w:pPr>
        <w:widowControl w:val="0"/>
        <w:autoSpaceDE w:val="0"/>
        <w:autoSpaceDN w:val="0"/>
        <w:adjustRightInd w:val="0"/>
        <w:jc w:val="center"/>
      </w:pPr>
      <w:r>
        <w:t>PART 515</w:t>
      </w:r>
    </w:p>
    <w:p w:rsidR="00A232A3" w:rsidRDefault="00A232A3" w:rsidP="00A232A3">
      <w:pPr>
        <w:widowControl w:val="0"/>
        <w:autoSpaceDE w:val="0"/>
        <w:autoSpaceDN w:val="0"/>
        <w:adjustRightInd w:val="0"/>
        <w:jc w:val="center"/>
      </w:pPr>
      <w:r>
        <w:t>REGIONAL TOURISM DEVELOPMENT ORGANIZATION PROGRAM</w:t>
      </w:r>
    </w:p>
    <w:p w:rsidR="00A232A3" w:rsidRDefault="00A232A3" w:rsidP="00A232A3">
      <w:pPr>
        <w:widowControl w:val="0"/>
        <w:autoSpaceDE w:val="0"/>
        <w:autoSpaceDN w:val="0"/>
        <w:adjustRightInd w:val="0"/>
      </w:pPr>
    </w:p>
    <w:sectPr w:rsidR="00A232A3" w:rsidSect="00A23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2A3"/>
    <w:rsid w:val="005C3366"/>
    <w:rsid w:val="00675812"/>
    <w:rsid w:val="008638A1"/>
    <w:rsid w:val="00A232A3"/>
    <w:rsid w:val="00C3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