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795" w:rsidRDefault="00354795" w:rsidP="003547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5600" w:rsidRDefault="00354795" w:rsidP="00354795">
      <w:pPr>
        <w:widowControl w:val="0"/>
        <w:autoSpaceDE w:val="0"/>
        <w:autoSpaceDN w:val="0"/>
        <w:adjustRightInd w:val="0"/>
        <w:jc w:val="center"/>
      </w:pPr>
      <w:r>
        <w:t xml:space="preserve">SUBPART C: </w:t>
      </w:r>
      <w:r w:rsidR="00C95600">
        <w:t xml:space="preserve"> TOURISM ATTRACTION DEVELOPMENT</w:t>
      </w:r>
    </w:p>
    <w:p w:rsidR="00354795" w:rsidRDefault="00354795" w:rsidP="00354795">
      <w:pPr>
        <w:widowControl w:val="0"/>
        <w:autoSpaceDE w:val="0"/>
        <w:autoSpaceDN w:val="0"/>
        <w:adjustRightInd w:val="0"/>
        <w:jc w:val="center"/>
      </w:pPr>
      <w:r>
        <w:t>GRANT AND LOAN PROGRAM</w:t>
      </w:r>
    </w:p>
    <w:sectPr w:rsidR="00354795" w:rsidSect="003547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4795"/>
    <w:rsid w:val="002F2C64"/>
    <w:rsid w:val="00354795"/>
    <w:rsid w:val="005C3366"/>
    <w:rsid w:val="007939F2"/>
    <w:rsid w:val="00C95600"/>
    <w:rsid w:val="00E7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TOURISM ATTRACTION DEVELOPMENT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TOURISM ATTRACTION DEVELOPMENT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