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0D6" w:rsidRDefault="00D520D6" w:rsidP="00D520D6">
      <w:pPr>
        <w:widowControl w:val="0"/>
        <w:autoSpaceDE w:val="0"/>
        <w:autoSpaceDN w:val="0"/>
        <w:adjustRightInd w:val="0"/>
      </w:pPr>
      <w:bookmarkStart w:id="0" w:name="_GoBack"/>
      <w:bookmarkEnd w:id="0"/>
    </w:p>
    <w:p w:rsidR="00D520D6" w:rsidRDefault="00D520D6" w:rsidP="00D520D6">
      <w:pPr>
        <w:widowControl w:val="0"/>
        <w:autoSpaceDE w:val="0"/>
        <w:autoSpaceDN w:val="0"/>
        <w:adjustRightInd w:val="0"/>
      </w:pPr>
      <w:r>
        <w:rPr>
          <w:b/>
          <w:bCs/>
        </w:rPr>
        <w:t>Section 500.100  Project Changes</w:t>
      </w:r>
      <w:r>
        <w:t xml:space="preserve"> </w:t>
      </w:r>
    </w:p>
    <w:p w:rsidR="00D520D6" w:rsidRDefault="00D520D6" w:rsidP="00D520D6">
      <w:pPr>
        <w:widowControl w:val="0"/>
        <w:autoSpaceDE w:val="0"/>
        <w:autoSpaceDN w:val="0"/>
        <w:adjustRightInd w:val="0"/>
      </w:pPr>
    </w:p>
    <w:p w:rsidR="00D520D6" w:rsidRDefault="00D520D6" w:rsidP="00D520D6">
      <w:pPr>
        <w:widowControl w:val="0"/>
        <w:autoSpaceDE w:val="0"/>
        <w:autoSpaceDN w:val="0"/>
        <w:adjustRightInd w:val="0"/>
        <w:ind w:left="1440" w:hanging="720"/>
      </w:pPr>
      <w:r>
        <w:t>a)</w:t>
      </w:r>
      <w:r>
        <w:tab/>
        <w:t xml:space="preserve">The Applicant shall make its professional staff consultants who have assisted in the preparation of the Application available at the request of the Department during the period of review. </w:t>
      </w:r>
    </w:p>
    <w:p w:rsidR="004A5188" w:rsidRDefault="004A5188" w:rsidP="00D520D6">
      <w:pPr>
        <w:widowControl w:val="0"/>
        <w:autoSpaceDE w:val="0"/>
        <w:autoSpaceDN w:val="0"/>
        <w:adjustRightInd w:val="0"/>
        <w:ind w:left="1440" w:hanging="720"/>
      </w:pPr>
    </w:p>
    <w:p w:rsidR="00D520D6" w:rsidRDefault="00D520D6" w:rsidP="00D520D6">
      <w:pPr>
        <w:widowControl w:val="0"/>
        <w:autoSpaceDE w:val="0"/>
        <w:autoSpaceDN w:val="0"/>
        <w:adjustRightInd w:val="0"/>
        <w:ind w:left="1440" w:hanging="720"/>
      </w:pPr>
      <w:r>
        <w:t>b)</w:t>
      </w:r>
      <w:r>
        <w:tab/>
        <w:t xml:space="preserve">The Applicant shall immediately inform the Department in writing of any material changes in the facts and circumstances described in its Application. At the time of Certification, the Applicant shall certify to the Department that no material changes in the facts and circumstances described in its Application have occurred. </w:t>
      </w:r>
    </w:p>
    <w:sectPr w:rsidR="00D520D6" w:rsidSect="00D520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0D6"/>
    <w:rsid w:val="00494105"/>
    <w:rsid w:val="004A5188"/>
    <w:rsid w:val="005C3366"/>
    <w:rsid w:val="00833DB3"/>
    <w:rsid w:val="00D520D6"/>
    <w:rsid w:val="00EE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