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89" w:rsidRPr="00CB7289" w:rsidRDefault="00CB7289" w:rsidP="00CB7289">
      <w:pPr>
        <w:jc w:val="center"/>
        <w:rPr>
          <w:bCs/>
        </w:rPr>
      </w:pPr>
      <w:bookmarkStart w:id="0" w:name="_GoBack"/>
      <w:bookmarkEnd w:id="0"/>
      <w:r w:rsidRPr="00CB7289">
        <w:rPr>
          <w:bCs/>
        </w:rPr>
        <w:t>PART 300</w:t>
      </w:r>
    </w:p>
    <w:p w:rsidR="00CB7289" w:rsidRPr="00CB7289" w:rsidRDefault="00CB7289" w:rsidP="00CB7289">
      <w:pPr>
        <w:jc w:val="center"/>
        <w:rPr>
          <w:bCs/>
        </w:rPr>
      </w:pPr>
      <w:r w:rsidRPr="00CB7289">
        <w:rPr>
          <w:bCs/>
        </w:rPr>
        <w:t>RESTRICTED CALL REGISTRY</w:t>
      </w:r>
    </w:p>
    <w:sectPr w:rsidR="00CB7289" w:rsidRPr="00CB728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7F1D">
      <w:r>
        <w:separator/>
      </w:r>
    </w:p>
  </w:endnote>
  <w:endnote w:type="continuationSeparator" w:id="0">
    <w:p w:rsidR="00000000" w:rsidRDefault="0061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17F1D">
      <w:r>
        <w:separator/>
      </w:r>
    </w:p>
  </w:footnote>
  <w:footnote w:type="continuationSeparator" w:id="0">
    <w:p w:rsidR="00000000" w:rsidRDefault="0061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F6F80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7F1D"/>
    <w:rsid w:val="006213EE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B7289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