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D88E" w14:textId="77777777" w:rsidR="00185DF4" w:rsidRDefault="00185DF4">
      <w:r>
        <w:br w:type="page"/>
      </w:r>
    </w:p>
    <w:p w14:paraId="660CD776" w14:textId="39FF8F77" w:rsidR="00185DF4" w:rsidRDefault="00185DF4" w:rsidP="00185DF4">
      <w:pPr>
        <w:rPr>
          <w:b/>
          <w:bCs/>
        </w:rPr>
      </w:pP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176.</w:t>
      </w:r>
      <w:r w:rsidRPr="00B4196E">
        <w:rPr>
          <w:b/>
          <w:bCs/>
        </w:rPr>
        <w:t>ILLUSTRATION</w:t>
      </w:r>
      <w:proofErr w:type="spellEnd"/>
      <w:r w:rsidRPr="00B4196E">
        <w:rPr>
          <w:b/>
          <w:bCs/>
        </w:rPr>
        <w:t xml:space="preserve"> B:</w:t>
      </w:r>
      <w:r>
        <w:rPr>
          <w:b/>
          <w:bCs/>
        </w:rPr>
        <w:t xml:space="preserve">  </w:t>
      </w:r>
      <w:r w:rsidRPr="00B4196E">
        <w:rPr>
          <w:b/>
          <w:bCs/>
        </w:rPr>
        <w:t xml:space="preserve"> </w:t>
      </w:r>
      <w:r w:rsidR="005D3411">
        <w:rPr>
          <w:b/>
          <w:bCs/>
        </w:rPr>
        <w:t xml:space="preserve">Notary Public Course of Study and Examination </w:t>
      </w:r>
      <w:r w:rsidRPr="00B4196E">
        <w:rPr>
          <w:b/>
          <w:bCs/>
        </w:rPr>
        <w:t>Provider Surety Bond Form</w:t>
      </w:r>
    </w:p>
    <w:p w14:paraId="16A87337" w14:textId="77777777" w:rsidR="00185DF4" w:rsidRPr="00185DF4" w:rsidRDefault="00185DF4" w:rsidP="00185DF4"/>
    <w:p w14:paraId="2FB097E6" w14:textId="745C75E0" w:rsidR="006D240C" w:rsidRDefault="006D240C" w:rsidP="006D240C">
      <w:pPr>
        <w:ind w:left="720"/>
      </w:pPr>
      <w:r w:rsidRPr="000F2432">
        <w:t>Know All Persons by These Present</w:t>
      </w:r>
      <w:r w:rsidR="005D3411">
        <w:t>s</w:t>
      </w:r>
      <w:r w:rsidRPr="000F2432">
        <w:t xml:space="preserve">, That We, ___________________, </w:t>
      </w:r>
      <w:r>
        <w:t xml:space="preserve">hereinafter </w:t>
      </w:r>
      <w:r w:rsidRPr="000F2432">
        <w:t xml:space="preserve">referred to </w:t>
      </w:r>
      <w:r>
        <w:t xml:space="preserve">in this document </w:t>
      </w:r>
      <w:r w:rsidRPr="000F2432">
        <w:t xml:space="preserve">as Principal and __________________, a corporation organized and existing to do business in the State of Illinois, for the use and benefit of all persons who may be damaged by breach of this bond, as </w:t>
      </w:r>
      <w:proofErr w:type="spellStart"/>
      <w:r w:rsidRPr="000F2432">
        <w:t>Obligees</w:t>
      </w:r>
      <w:proofErr w:type="spellEnd"/>
      <w:r w:rsidRPr="000F2432">
        <w:t>, in the penal sum of $50,000, lawful money of the United States of America, for the payment of which sum, well and truly to be made, we bind ourselves, our executors, administrators, successors</w:t>
      </w:r>
      <w:r w:rsidR="002418AA">
        <w:t>,</w:t>
      </w:r>
      <w:r w:rsidRPr="000F2432">
        <w:t xml:space="preserve"> and assigns, firmly by these presents.  The condition of this obligation is such that the principal has </w:t>
      </w:r>
      <w:r>
        <w:t>applied</w:t>
      </w:r>
      <w:r w:rsidRPr="000F2432">
        <w:t xml:space="preserve"> to the Illinois Secretary of State for certification </w:t>
      </w:r>
      <w:r>
        <w:t>as a provider</w:t>
      </w:r>
      <w:r w:rsidRPr="000F2432">
        <w:t xml:space="preserve"> of a notary course of study and examination provider.</w:t>
      </w:r>
    </w:p>
    <w:p w14:paraId="24C02069" w14:textId="77777777" w:rsidR="006D240C" w:rsidRPr="000F2432" w:rsidRDefault="006D240C" w:rsidP="006D240C">
      <w:pPr>
        <w:ind w:left="720"/>
      </w:pPr>
    </w:p>
    <w:p w14:paraId="79A81C0E" w14:textId="419CEE6D" w:rsidR="006D240C" w:rsidRPr="000F2432" w:rsidRDefault="006D240C" w:rsidP="006D240C">
      <w:pPr>
        <w:ind w:left="720"/>
      </w:pPr>
      <w:r w:rsidRPr="000F2432">
        <w:t>If the Principal faithfully complies with the Illinois Notary Act and all</w:t>
      </w:r>
      <w:r>
        <w:t xml:space="preserve"> </w:t>
      </w:r>
      <w:r w:rsidRPr="000F2432">
        <w:t xml:space="preserve">rules and regulations </w:t>
      </w:r>
      <w:r>
        <w:t xml:space="preserve">that have been or may hereafter be in force </w:t>
      </w:r>
      <w:r w:rsidRPr="000F2432">
        <w:t xml:space="preserve">concerning the certification and shall save and keep harmless the </w:t>
      </w:r>
      <w:proofErr w:type="spellStart"/>
      <w:r w:rsidRPr="000F2432">
        <w:t>Obligees</w:t>
      </w:r>
      <w:proofErr w:type="spellEnd"/>
      <w:r w:rsidRPr="000F2432">
        <w:t xml:space="preserve"> from all loss or damage that may be sustained as a result of the issuance of the license or permit to the </w:t>
      </w:r>
      <w:proofErr w:type="gramStart"/>
      <w:r w:rsidRPr="000F2432">
        <w:t>Principal</w:t>
      </w:r>
      <w:proofErr w:type="gramEnd"/>
      <w:r w:rsidRPr="000F2432">
        <w:t xml:space="preserve">, this obligation shall be void; otherwise, this obligation shall remain in full force and effect.  The bond will expire but may be continued by </w:t>
      </w:r>
      <w:r w:rsidR="002418AA">
        <w:t xml:space="preserve">a </w:t>
      </w:r>
      <w:r w:rsidRPr="000F2432">
        <w:t>renewal certificate signed by the Principal and Surety.  The Surety may at any time terminate its liability by giving 30 days</w:t>
      </w:r>
      <w:r w:rsidR="00531B1F">
        <w:t>'</w:t>
      </w:r>
      <w:r w:rsidRPr="000F2432">
        <w:t xml:space="preserve"> written notice to the </w:t>
      </w:r>
      <w:r>
        <w:t xml:space="preserve">Index </w:t>
      </w:r>
      <w:r w:rsidRPr="000F2432">
        <w:t xml:space="preserve">Department, 111 East Monroe, Springfield, </w:t>
      </w:r>
      <w:proofErr w:type="gramStart"/>
      <w:r w:rsidRPr="000F2432">
        <w:t xml:space="preserve">Illinois </w:t>
      </w:r>
      <w:r w:rsidR="004F1470">
        <w:t xml:space="preserve"> </w:t>
      </w:r>
      <w:r w:rsidRPr="000F2432">
        <w:t>62756</w:t>
      </w:r>
      <w:proofErr w:type="gramEnd"/>
      <w:r w:rsidRPr="000F2432">
        <w:t xml:space="preserve">, and the Surety shall not be liable for any default after that 30-day notice period, except for defaults occurring </w:t>
      </w:r>
      <w:r>
        <w:t>before the notice period</w:t>
      </w:r>
      <w:r w:rsidRPr="000F2432">
        <w:t>.</w:t>
      </w:r>
    </w:p>
    <w:p w14:paraId="414942F7" w14:textId="77777777" w:rsidR="006D240C" w:rsidRPr="000F2432" w:rsidRDefault="006D240C" w:rsidP="006D240C">
      <w:pPr>
        <w:ind w:left="1440" w:hanging="720"/>
      </w:pPr>
    </w:p>
    <w:p w14:paraId="329ADD91" w14:textId="77777777" w:rsidR="006D240C" w:rsidRPr="000F2432" w:rsidRDefault="006D240C" w:rsidP="006D240C">
      <w:pPr>
        <w:ind w:left="720"/>
      </w:pPr>
      <w:r w:rsidRPr="000F2432">
        <w:t>Signed, Sealed and Dated this _____ day of _________________, 20______.</w:t>
      </w:r>
    </w:p>
    <w:p w14:paraId="7A32C35D" w14:textId="77777777" w:rsidR="006D240C" w:rsidRPr="000F2432" w:rsidRDefault="006D240C" w:rsidP="006D240C">
      <w:pPr>
        <w:ind w:left="720"/>
      </w:pPr>
      <w:r w:rsidRPr="000F2432">
        <w:t>Principal ____________________________</w:t>
      </w:r>
    </w:p>
    <w:p w14:paraId="087DAFC3" w14:textId="77777777" w:rsidR="006D240C" w:rsidRPr="000F2432" w:rsidRDefault="006D240C" w:rsidP="006D240C">
      <w:pPr>
        <w:ind w:left="720"/>
      </w:pPr>
      <w:r w:rsidRPr="000F2432">
        <w:t>Surety_______________________________</w:t>
      </w:r>
    </w:p>
    <w:p w14:paraId="58CC91BF" w14:textId="2AB65AD0" w:rsidR="006D240C" w:rsidRPr="000F2432" w:rsidRDefault="006D240C" w:rsidP="006D240C">
      <w:pPr>
        <w:ind w:left="720"/>
      </w:pPr>
      <w:r w:rsidRPr="000F2432">
        <w:t>By__________________________________(Attorney-in-fact)</w:t>
      </w:r>
    </w:p>
    <w:p w14:paraId="169878EA" w14:textId="0E56DE67" w:rsidR="000174EB" w:rsidRDefault="000174EB" w:rsidP="00093935"/>
    <w:p w14:paraId="359EC78C" w14:textId="0D2AA7EE" w:rsidR="006D240C" w:rsidRPr="00093935" w:rsidRDefault="006D240C" w:rsidP="006D240C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947392">
        <w:t>8640</w:t>
      </w:r>
      <w:r w:rsidRPr="005A6DC4">
        <w:t xml:space="preserve">, effective </w:t>
      </w:r>
      <w:r w:rsidR="00947392">
        <w:t>June 5, 2023</w:t>
      </w:r>
      <w:r w:rsidRPr="005A6DC4">
        <w:t>)</w:t>
      </w:r>
    </w:p>
    <w:sectPr w:rsidR="006D240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1B97" w14:textId="77777777" w:rsidR="00912A08" w:rsidRDefault="00912A08">
      <w:r>
        <w:separator/>
      </w:r>
    </w:p>
  </w:endnote>
  <w:endnote w:type="continuationSeparator" w:id="0">
    <w:p w14:paraId="5817714E" w14:textId="77777777" w:rsidR="00912A08" w:rsidRDefault="0091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7847" w14:textId="77777777" w:rsidR="00912A08" w:rsidRDefault="00912A08">
      <w:r>
        <w:separator/>
      </w:r>
    </w:p>
  </w:footnote>
  <w:footnote w:type="continuationSeparator" w:id="0">
    <w:p w14:paraId="3DAF2BBF" w14:textId="77777777" w:rsidR="00912A08" w:rsidRDefault="0091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DF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8A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47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B1F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411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40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A0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392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5E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F2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1A544"/>
  <w15:chartTrackingRefBased/>
  <w15:docId w15:val="{6CE52718-4EB2-4419-843B-D6586401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4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2023-06-16T17:34:00Z</dcterms:modified>
</cp:coreProperties>
</file>