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9D83D" w14:textId="77777777" w:rsidR="00E8088C" w:rsidRPr="0095574B" w:rsidRDefault="00E8088C" w:rsidP="00E8088C"/>
    <w:p w14:paraId="48096CB5" w14:textId="77777777" w:rsidR="00E8088C" w:rsidRPr="0095574B" w:rsidRDefault="00E8088C" w:rsidP="00E8088C">
      <w:pPr>
        <w:rPr>
          <w:b/>
        </w:rPr>
      </w:pPr>
      <w:r w:rsidRPr="0095574B">
        <w:rPr>
          <w:b/>
        </w:rPr>
        <w:t xml:space="preserve">Section 176.850  Use of </w:t>
      </w:r>
      <w:r>
        <w:rPr>
          <w:b/>
        </w:rPr>
        <w:t>System</w:t>
      </w:r>
      <w:r w:rsidRPr="0095574B">
        <w:rPr>
          <w:b/>
        </w:rPr>
        <w:t xml:space="preserve"> Provider to Store Electronic Journal</w:t>
      </w:r>
      <w:r>
        <w:rPr>
          <w:b/>
        </w:rPr>
        <w:t>s</w:t>
      </w:r>
      <w:r w:rsidRPr="0095574B">
        <w:rPr>
          <w:b/>
        </w:rPr>
        <w:t xml:space="preserve"> and Recording</w:t>
      </w:r>
      <w:r>
        <w:rPr>
          <w:b/>
        </w:rPr>
        <w:t>s</w:t>
      </w:r>
      <w:r w:rsidRPr="0095574B">
        <w:rPr>
          <w:b/>
        </w:rPr>
        <w:t xml:space="preserve"> </w:t>
      </w:r>
    </w:p>
    <w:p w14:paraId="2C9C3FB6" w14:textId="77777777" w:rsidR="00E8088C" w:rsidRPr="0095574B" w:rsidRDefault="00E8088C" w:rsidP="00E8088C"/>
    <w:p w14:paraId="0144E870" w14:textId="1E482747" w:rsidR="00E8088C" w:rsidRPr="0095574B" w:rsidRDefault="00E8088C" w:rsidP="00E8088C">
      <w:pPr>
        <w:ind w:left="1440" w:hanging="720"/>
      </w:pPr>
      <w:r w:rsidRPr="0095574B">
        <w:t>a)</w:t>
      </w:r>
      <w:r>
        <w:tab/>
      </w:r>
      <w:r w:rsidRPr="0095574B">
        <w:t xml:space="preserve">An electronic notary public may use </w:t>
      </w:r>
      <w:r>
        <w:t>a system</w:t>
      </w:r>
      <w:r w:rsidRPr="0095574B">
        <w:t xml:space="preserve"> provider to store the electronic journal of the electronic notary public and the recording made </w:t>
      </w:r>
      <w:r w:rsidR="00754515">
        <w:t xml:space="preserve">under </w:t>
      </w:r>
      <w:r w:rsidRPr="0095574B">
        <w:t>5 ILCS 312/6A-104 o</w:t>
      </w:r>
      <w:r>
        <w:t>f</w:t>
      </w:r>
      <w:r w:rsidRPr="0095574B">
        <w:t xml:space="preserve"> an electronic notarial act performed using audio-video communication if the provider has registered with the Secretary of State and the </w:t>
      </w:r>
      <w:r w:rsidRPr="00565E00">
        <w:t xml:space="preserve">provider's certification </w:t>
      </w:r>
      <w:r w:rsidRPr="0095574B">
        <w:t>is in effect.</w:t>
      </w:r>
    </w:p>
    <w:p w14:paraId="4B95B075" w14:textId="77777777" w:rsidR="00E8088C" w:rsidRPr="0095574B" w:rsidRDefault="00E8088C" w:rsidP="00794A66"/>
    <w:p w14:paraId="489F52F1" w14:textId="22656A07" w:rsidR="00E8088C" w:rsidRPr="0095574B" w:rsidRDefault="00E8088C" w:rsidP="00E8088C">
      <w:pPr>
        <w:ind w:left="1440" w:hanging="720"/>
      </w:pPr>
      <w:r w:rsidRPr="0095574B">
        <w:t>b)</w:t>
      </w:r>
      <w:r>
        <w:tab/>
      </w:r>
      <w:r w:rsidRPr="0095574B">
        <w:t xml:space="preserve">Except as otherwise provided in this subsection, a provider that stores the electronic journal of an electronic notary public and the recording made </w:t>
      </w:r>
      <w:r w:rsidR="00754515">
        <w:t xml:space="preserve">under </w:t>
      </w:r>
      <w:r w:rsidRPr="0095574B">
        <w:t xml:space="preserve">5 ILCS 312/6A-104 of an electronic notarial act performed using audio-video communication must allow the electronic notary public sole control of </w:t>
      </w:r>
      <w:r>
        <w:t>the</w:t>
      </w:r>
      <w:r w:rsidRPr="0095574B">
        <w:t xml:space="preserve"> electronic journal and the recording.  The provider may allow access to the electronic journal of an electronic notary public or a recording if the electronic notary public has authorized such access or the access to the electronic journal or recording is authorized </w:t>
      </w:r>
      <w:r w:rsidR="00754515">
        <w:t xml:space="preserve">by </w:t>
      </w:r>
      <w:r>
        <w:t>the Act or this Part</w:t>
      </w:r>
      <w:r w:rsidRPr="0095574B">
        <w:t>.</w:t>
      </w:r>
    </w:p>
    <w:p w14:paraId="01EDAD3E" w14:textId="77777777" w:rsidR="00E8088C" w:rsidRDefault="00E8088C" w:rsidP="00794A66"/>
    <w:p w14:paraId="161BC6BE" w14:textId="0116923F" w:rsidR="00E8088C" w:rsidRPr="0095574B" w:rsidRDefault="00E8088C" w:rsidP="00E8088C">
      <w:pPr>
        <w:ind w:firstLine="720"/>
      </w:pPr>
      <w:r>
        <w:rPr>
          <w:color w:val="000000"/>
        </w:rPr>
        <w:t xml:space="preserve">(Source:  </w:t>
      </w:r>
      <w:r w:rsidRPr="00F24EC4">
        <w:rPr>
          <w:color w:val="000000"/>
        </w:rPr>
        <w:t>Added</w:t>
      </w:r>
      <w:r>
        <w:rPr>
          <w:color w:val="000000"/>
        </w:rPr>
        <w:t xml:space="preserve"> at 47 Ill. Reg. </w:t>
      </w:r>
      <w:r w:rsidR="00794A66" w:rsidRPr="00794A66">
        <w:rPr>
          <w:color w:val="000000"/>
        </w:rPr>
        <w:t>8640, effective June 5, 2023</w:t>
      </w:r>
      <w:r>
        <w:rPr>
          <w:color w:val="000000"/>
        </w:rPr>
        <w:t>)</w:t>
      </w:r>
    </w:p>
    <w:sectPr w:rsidR="00E8088C" w:rsidRPr="0095574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0A9E4" w14:textId="77777777" w:rsidR="00942FE4" w:rsidRDefault="00942FE4">
      <w:r>
        <w:separator/>
      </w:r>
    </w:p>
  </w:endnote>
  <w:endnote w:type="continuationSeparator" w:id="0">
    <w:p w14:paraId="3158A336" w14:textId="77777777" w:rsidR="00942FE4" w:rsidRDefault="0094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808FF" w14:textId="77777777" w:rsidR="00942FE4" w:rsidRDefault="00942FE4">
      <w:r>
        <w:separator/>
      </w:r>
    </w:p>
  </w:footnote>
  <w:footnote w:type="continuationSeparator" w:id="0">
    <w:p w14:paraId="4E430124" w14:textId="77777777" w:rsidR="00942FE4" w:rsidRDefault="00942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E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14E7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6E1E"/>
    <w:rsid w:val="00737469"/>
    <w:rsid w:val="00740393"/>
    <w:rsid w:val="00742136"/>
    <w:rsid w:val="00744356"/>
    <w:rsid w:val="00745353"/>
    <w:rsid w:val="00750400"/>
    <w:rsid w:val="00754515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A6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0B6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2FE4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088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E2454B"/>
  <w15:chartTrackingRefBased/>
  <w15:docId w15:val="{932D986B-58FF-491A-9B30-190F13C4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088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2023-05-23T20:30:00Z</dcterms:created>
  <dcterms:modified xsi:type="dcterms:W3CDTF">2023-06-16T17:22:00Z</dcterms:modified>
</cp:coreProperties>
</file>