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B53F" w14:textId="77777777" w:rsidR="0067233F" w:rsidRDefault="0067233F" w:rsidP="0067233F">
      <w:pPr>
        <w:rPr>
          <w:b/>
          <w:bCs/>
        </w:rPr>
      </w:pPr>
    </w:p>
    <w:p w14:paraId="0FE4F335" w14:textId="38C41AD8" w:rsidR="0067233F" w:rsidRPr="0067233F" w:rsidRDefault="0067233F" w:rsidP="0067233F">
      <w:pPr>
        <w:rPr>
          <w:b/>
          <w:bCs/>
        </w:rPr>
      </w:pPr>
      <w:r w:rsidRPr="0067233F">
        <w:rPr>
          <w:b/>
          <w:bCs/>
        </w:rPr>
        <w:t xml:space="preserve">Section 176.830  Duties of Electronic Notary Public </w:t>
      </w:r>
    </w:p>
    <w:p w14:paraId="5D52E67C" w14:textId="77777777" w:rsidR="0067233F" w:rsidRPr="0067233F" w:rsidRDefault="0067233F" w:rsidP="0067233F"/>
    <w:p w14:paraId="5060FFA8" w14:textId="77777777" w:rsidR="0067233F" w:rsidRPr="0067233F" w:rsidRDefault="0067233F" w:rsidP="0067233F">
      <w:r w:rsidRPr="0067233F">
        <w:t>An electronic notary public must take reasonable steps to:</w:t>
      </w:r>
    </w:p>
    <w:p w14:paraId="343CBD5A" w14:textId="77777777" w:rsidR="0067233F" w:rsidRPr="0067233F" w:rsidRDefault="0067233F" w:rsidP="0067233F"/>
    <w:p w14:paraId="19390010" w14:textId="5AFC87B5" w:rsidR="0067233F" w:rsidRPr="0067233F" w:rsidRDefault="0067233F" w:rsidP="0067233F">
      <w:pPr>
        <w:ind w:left="1440" w:hanging="720"/>
      </w:pPr>
      <w:r w:rsidRPr="0067233F">
        <w:t>a)</w:t>
      </w:r>
      <w:r>
        <w:tab/>
      </w:r>
      <w:r w:rsidRPr="0067233F">
        <w:t>Ensure the integrity, security</w:t>
      </w:r>
      <w:r w:rsidR="00F429EB">
        <w:t>,</w:t>
      </w:r>
      <w:r w:rsidRPr="0067233F">
        <w:t xml:space="preserve"> and authenticity of each electronic notarial act performed by the electronic notary public;</w:t>
      </w:r>
    </w:p>
    <w:p w14:paraId="3AC41B89" w14:textId="77777777" w:rsidR="0067233F" w:rsidRPr="0067233F" w:rsidRDefault="0067233F" w:rsidP="000E6E57"/>
    <w:p w14:paraId="106139AE" w14:textId="4818996C" w:rsidR="0067233F" w:rsidRPr="0067233F" w:rsidRDefault="0067233F" w:rsidP="0067233F">
      <w:pPr>
        <w:ind w:left="1440" w:hanging="720"/>
      </w:pPr>
      <w:r w:rsidRPr="0067233F">
        <w:t>b)</w:t>
      </w:r>
      <w:r>
        <w:tab/>
      </w:r>
      <w:r w:rsidRPr="0067233F">
        <w:t xml:space="preserve">Maintain a secure backup of the electronic journal kept in accordance with 5 </w:t>
      </w:r>
      <w:proofErr w:type="spellStart"/>
      <w:r w:rsidRPr="0067233F">
        <w:t>ILCS</w:t>
      </w:r>
      <w:proofErr w:type="spellEnd"/>
      <w:r w:rsidRPr="0067233F">
        <w:t xml:space="preserve"> 312/3-107</w:t>
      </w:r>
      <w:r w:rsidR="00BF02A6">
        <w:t>;</w:t>
      </w:r>
      <w:r w:rsidR="00901C50">
        <w:t xml:space="preserve"> and</w:t>
      </w:r>
    </w:p>
    <w:p w14:paraId="7CEE72B1" w14:textId="77777777" w:rsidR="0067233F" w:rsidRPr="0067233F" w:rsidRDefault="0067233F" w:rsidP="000E6E57"/>
    <w:p w14:paraId="62B2F020" w14:textId="7479370D" w:rsidR="0067233F" w:rsidRPr="0067233F" w:rsidRDefault="0067233F" w:rsidP="0067233F">
      <w:pPr>
        <w:ind w:left="1440" w:hanging="720"/>
      </w:pPr>
      <w:r w:rsidRPr="0067233F">
        <w:t>c)</w:t>
      </w:r>
      <w:r>
        <w:tab/>
      </w:r>
      <w:r w:rsidRPr="0067233F">
        <w:t>Ensure that any audio-video communication while performing an electronic notarial act, and any journal records and audio-video recordings stored as a function of the communication technology, are secure from unauthorized access or interception.</w:t>
      </w:r>
    </w:p>
    <w:p w14:paraId="5E9ABA77" w14:textId="77777777" w:rsidR="0067233F" w:rsidRDefault="0067233F" w:rsidP="000E6E57"/>
    <w:p w14:paraId="70F05213" w14:textId="74D8669D" w:rsidR="0067233F" w:rsidRPr="0062042E" w:rsidRDefault="0067233F" w:rsidP="0067233F">
      <w:pPr>
        <w:ind w:left="1440" w:hanging="720"/>
      </w:pPr>
      <w:r>
        <w:rPr>
          <w:color w:val="000000"/>
        </w:rPr>
        <w:t xml:space="preserve">(Source:  </w:t>
      </w:r>
      <w:r w:rsidRPr="00F24EC4">
        <w:rPr>
          <w:color w:val="000000"/>
        </w:rPr>
        <w:t>Added</w:t>
      </w:r>
      <w:r>
        <w:rPr>
          <w:color w:val="000000"/>
        </w:rPr>
        <w:t xml:space="preserve"> at 47 Ill. Reg. </w:t>
      </w:r>
      <w:r w:rsidR="000E6E57" w:rsidRPr="000E6E57">
        <w:rPr>
          <w:color w:val="000000"/>
        </w:rPr>
        <w:t>8640, effective June 5, 2023</w:t>
      </w:r>
      <w:r>
        <w:rPr>
          <w:color w:val="000000"/>
        </w:rPr>
        <w:t>)</w:t>
      </w:r>
    </w:p>
    <w:sectPr w:rsidR="0067233F" w:rsidRPr="006204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2181" w14:textId="77777777" w:rsidR="005E19C5" w:rsidRDefault="005E19C5">
      <w:r>
        <w:separator/>
      </w:r>
    </w:p>
  </w:endnote>
  <w:endnote w:type="continuationSeparator" w:id="0">
    <w:p w14:paraId="0364AC65" w14:textId="77777777" w:rsidR="005E19C5" w:rsidRDefault="005E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1C6A" w14:textId="77777777" w:rsidR="005E19C5" w:rsidRDefault="005E19C5">
      <w:r>
        <w:separator/>
      </w:r>
    </w:p>
  </w:footnote>
  <w:footnote w:type="continuationSeparator" w:id="0">
    <w:p w14:paraId="62A3605F" w14:textId="77777777" w:rsidR="005E19C5" w:rsidRDefault="005E1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E57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936"/>
    <w:rsid w:val="005D35F3"/>
    <w:rsid w:val="005E03A7"/>
    <w:rsid w:val="005E19C5"/>
    <w:rsid w:val="005E3D55"/>
    <w:rsid w:val="005E5FC0"/>
    <w:rsid w:val="005F1ADC"/>
    <w:rsid w:val="005F2891"/>
    <w:rsid w:val="00604BCE"/>
    <w:rsid w:val="00611797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33F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C50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2A6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9EB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2E654"/>
  <w15:chartTrackingRefBased/>
  <w15:docId w15:val="{FDF26853-D304-404E-8606-7C3A45E6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3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559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2023-05-23T20:30:00Z</dcterms:created>
  <dcterms:modified xsi:type="dcterms:W3CDTF">2023-06-16T17:12:00Z</dcterms:modified>
</cp:coreProperties>
</file>