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F426" w14:textId="77777777" w:rsidR="00806D40" w:rsidRPr="00806D40" w:rsidRDefault="00806D40" w:rsidP="00806D40"/>
    <w:p w14:paraId="20F025FB" w14:textId="77777777" w:rsidR="00806D40" w:rsidRPr="00806D40" w:rsidRDefault="00806D40" w:rsidP="00806D40">
      <w:pPr>
        <w:rPr>
          <w:b/>
          <w:bCs/>
        </w:rPr>
      </w:pPr>
      <w:r w:rsidRPr="00806D40">
        <w:rPr>
          <w:b/>
          <w:bCs/>
        </w:rPr>
        <w:t>Section 176.110  Term of Commission</w:t>
      </w:r>
    </w:p>
    <w:p w14:paraId="37EDCF4C" w14:textId="77777777" w:rsidR="00806D40" w:rsidRPr="00806D40" w:rsidRDefault="00806D40" w:rsidP="00806D40"/>
    <w:p w14:paraId="39366A88" w14:textId="24BE21AE" w:rsidR="00806D40" w:rsidRPr="00806D40" w:rsidRDefault="00806D40" w:rsidP="00806D40">
      <w:r w:rsidRPr="00806D40">
        <w:t>The term of a notary</w:t>
      </w:r>
      <w:r w:rsidR="00085BA7">
        <w:t xml:space="preserve"> public or electronic notary public</w:t>
      </w:r>
      <w:r w:rsidRPr="00806D40">
        <w:t xml:space="preserve"> commission begins on the date that the notary is commissioned by the Secretary of State and not the date the bond was obtained.  The electronic </w:t>
      </w:r>
      <w:r w:rsidR="00085BA7">
        <w:t xml:space="preserve">notary public </w:t>
      </w:r>
      <w:r w:rsidRPr="00806D40">
        <w:t xml:space="preserve">commission, if any, will have the same term of commission as the traditional notary </w:t>
      </w:r>
      <w:r w:rsidR="00085BA7">
        <w:t xml:space="preserve">public </w:t>
      </w:r>
      <w:r w:rsidRPr="00806D40">
        <w:t xml:space="preserve">commission.  </w:t>
      </w:r>
    </w:p>
    <w:p w14:paraId="687D9EFA" w14:textId="487EFB98" w:rsidR="00806D40" w:rsidRPr="00806D40" w:rsidRDefault="00806D40" w:rsidP="00806D40"/>
    <w:p w14:paraId="4A86D83A" w14:textId="163AABB8" w:rsidR="00806D40" w:rsidRPr="00806D40" w:rsidRDefault="00806D40" w:rsidP="00806D40">
      <w:pPr>
        <w:ind w:left="720"/>
      </w:pPr>
      <w:r w:rsidRPr="00806D40">
        <w:t xml:space="preserve">(Source:  Added at 47 Ill. Reg. </w:t>
      </w:r>
      <w:r w:rsidR="007C4271">
        <w:t>8640</w:t>
      </w:r>
      <w:r w:rsidRPr="00806D40">
        <w:t xml:space="preserve">, effective </w:t>
      </w:r>
      <w:r w:rsidR="007C4271">
        <w:t>June 5, 2023</w:t>
      </w:r>
      <w:r w:rsidRPr="00806D40">
        <w:t>)</w:t>
      </w:r>
    </w:p>
    <w:sectPr w:rsidR="00806D40" w:rsidRPr="00806D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7C39" w14:textId="77777777" w:rsidR="006E08CE" w:rsidRDefault="006E08CE">
      <w:r>
        <w:separator/>
      </w:r>
    </w:p>
  </w:endnote>
  <w:endnote w:type="continuationSeparator" w:id="0">
    <w:p w14:paraId="64F365C5" w14:textId="77777777" w:rsidR="006E08CE" w:rsidRDefault="006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F366" w14:textId="77777777" w:rsidR="006E08CE" w:rsidRDefault="006E08CE">
      <w:r>
        <w:separator/>
      </w:r>
    </w:p>
  </w:footnote>
  <w:footnote w:type="continuationSeparator" w:id="0">
    <w:p w14:paraId="05E914F2" w14:textId="77777777" w:rsidR="006E08CE" w:rsidRDefault="006E0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BA7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4A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8CE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27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D4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FF625"/>
  <w15:chartTrackingRefBased/>
  <w15:docId w15:val="{140445B7-E3BB-4D2A-9014-125618B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2023-05-23T20:29:00Z</dcterms:created>
  <dcterms:modified xsi:type="dcterms:W3CDTF">2023-06-16T13:24:00Z</dcterms:modified>
</cp:coreProperties>
</file>