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68" w:rsidRDefault="00F00A68" w:rsidP="00F00A68">
      <w:pPr>
        <w:widowControl w:val="0"/>
        <w:autoSpaceDE w:val="0"/>
        <w:autoSpaceDN w:val="0"/>
        <w:adjustRightInd w:val="0"/>
      </w:pPr>
    </w:p>
    <w:p w:rsidR="00F00A68" w:rsidRDefault="00F00A68" w:rsidP="00F00A68">
      <w:pPr>
        <w:widowControl w:val="0"/>
        <w:autoSpaceDE w:val="0"/>
        <w:autoSpaceDN w:val="0"/>
        <w:adjustRightInd w:val="0"/>
      </w:pPr>
      <w:r>
        <w:rPr>
          <w:b/>
          <w:bCs/>
        </w:rPr>
        <w:t>Section 160.12  Sale of Information</w:t>
      </w:r>
      <w:r>
        <w:t xml:space="preserve"> </w:t>
      </w:r>
    </w:p>
    <w:p w:rsidR="00F00A68" w:rsidRDefault="00F00A68" w:rsidP="00F00A68">
      <w:pPr>
        <w:widowControl w:val="0"/>
        <w:autoSpaceDE w:val="0"/>
        <w:autoSpaceDN w:val="0"/>
        <w:adjustRightInd w:val="0"/>
      </w:pPr>
    </w:p>
    <w:p w:rsidR="00F00A68" w:rsidRDefault="00F00A68" w:rsidP="00F00A68">
      <w:pPr>
        <w:widowControl w:val="0"/>
        <w:autoSpaceDE w:val="0"/>
        <w:autoSpaceDN w:val="0"/>
        <w:adjustRightInd w:val="0"/>
        <w:ind w:left="1440" w:hanging="720"/>
      </w:pPr>
      <w:r>
        <w:t>a)</w:t>
      </w:r>
      <w:r>
        <w:tab/>
        <w:t xml:space="preserve">The master not for profit corporation list computer format includes the file number, the corporate name, the date of incorporation or qualification, the registered agent's name and the registered office address, the duration of the corporation, and the years in which the two previous annual reports were filed. The information available by means of a computer connection shall include all of the above.  The fee for this list is $1,500.00.  No other corporate information in quantity shall be sold or otherwise made available for purchase or for free.  This subsection does not prevent a member of the public from making inquires or purchases of information concerning an individual corporation in which he or she is specifically interested. However, any person requesting information arranged by a specific field of the formats shall be referred to all commercial vendors of corporate information who have obtained the information (pursuant to 14 Ill. Adm. Code 150.230(b)(3)), and the Department shall not provide the corporate information to the requester.  The Department shall not state any preference of commercial vendor to the requester, but shall provide all names and addresses of the commercial vendors to the requester. </w:t>
      </w:r>
    </w:p>
    <w:p w:rsidR="00D85B68" w:rsidRDefault="00D85B68" w:rsidP="00592B49">
      <w:pPr>
        <w:widowControl w:val="0"/>
        <w:autoSpaceDE w:val="0"/>
        <w:autoSpaceDN w:val="0"/>
        <w:adjustRightInd w:val="0"/>
      </w:pPr>
    </w:p>
    <w:p w:rsidR="00F00A68" w:rsidRDefault="00F00A68" w:rsidP="00F00A68">
      <w:pPr>
        <w:widowControl w:val="0"/>
        <w:autoSpaceDE w:val="0"/>
        <w:autoSpaceDN w:val="0"/>
        <w:adjustRightInd w:val="0"/>
        <w:ind w:left="1440" w:hanging="720"/>
      </w:pPr>
      <w:r>
        <w:t>b)</w:t>
      </w:r>
      <w:r>
        <w:tab/>
        <w:t xml:space="preserve">The list of condominium associations is available </w:t>
      </w:r>
      <w:r w:rsidR="0020302E">
        <w:t>once</w:t>
      </w:r>
      <w:r>
        <w:t xml:space="preserve"> per year in </w:t>
      </w:r>
      <w:r w:rsidR="0020302E">
        <w:t>CD ROM</w:t>
      </w:r>
      <w:r>
        <w:t xml:space="preserve"> form for a fee of $150.00 per </w:t>
      </w:r>
      <w:r w:rsidR="0020302E">
        <w:t>disc</w:t>
      </w:r>
      <w:r>
        <w:t xml:space="preserve">, payable by certified check or money order to the "Secretary of State".  The sets may be ordered in writing from the Director.  When the purchaser's request is approved by the Director and the fee paid, no refunds shall be made. </w:t>
      </w:r>
    </w:p>
    <w:p w:rsidR="00F00A68" w:rsidRDefault="00F00A68" w:rsidP="00592B49">
      <w:pPr>
        <w:widowControl w:val="0"/>
        <w:autoSpaceDE w:val="0"/>
        <w:autoSpaceDN w:val="0"/>
        <w:adjustRightInd w:val="0"/>
      </w:pPr>
      <w:bookmarkStart w:id="0" w:name="_GoBack"/>
      <w:bookmarkEnd w:id="0"/>
    </w:p>
    <w:p w:rsidR="00F00A68" w:rsidRDefault="0020302E" w:rsidP="00F00A68">
      <w:pPr>
        <w:widowControl w:val="0"/>
        <w:autoSpaceDE w:val="0"/>
        <w:autoSpaceDN w:val="0"/>
        <w:adjustRightInd w:val="0"/>
        <w:ind w:left="1440" w:hanging="720"/>
      </w:pPr>
      <w:r>
        <w:t xml:space="preserve">(Source:  Amended at 42 Ill. Reg. </w:t>
      </w:r>
      <w:r w:rsidR="00483CC7">
        <w:t>16917</w:t>
      </w:r>
      <w:r>
        <w:t xml:space="preserve">, effective </w:t>
      </w:r>
      <w:r w:rsidR="00483CC7">
        <w:t>September 5, 2018</w:t>
      </w:r>
      <w:r>
        <w:t>)</w:t>
      </w:r>
    </w:p>
    <w:sectPr w:rsidR="00F00A68" w:rsidSect="00F00A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A68"/>
    <w:rsid w:val="0004074C"/>
    <w:rsid w:val="00071EE5"/>
    <w:rsid w:val="000B1806"/>
    <w:rsid w:val="001678D1"/>
    <w:rsid w:val="0020302E"/>
    <w:rsid w:val="00483CC7"/>
    <w:rsid w:val="00592B49"/>
    <w:rsid w:val="00D85B68"/>
    <w:rsid w:val="00DC30F2"/>
    <w:rsid w:val="00F0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A133CE-3E9F-4A82-A0C7-ED17D42E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Lane, Arlene L.</cp:lastModifiedBy>
  <cp:revision>4</cp:revision>
  <dcterms:created xsi:type="dcterms:W3CDTF">2018-05-24T19:20:00Z</dcterms:created>
  <dcterms:modified xsi:type="dcterms:W3CDTF">2018-09-18T16:31:00Z</dcterms:modified>
</cp:coreProperties>
</file>