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76" w:rsidRDefault="005B3776" w:rsidP="005B3776">
      <w:pPr>
        <w:pStyle w:val="Heading3"/>
        <w:keepNext w:val="0"/>
        <w:widowContro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B3776" w:rsidRPr="00D50183" w:rsidRDefault="005B3776" w:rsidP="005B3776">
      <w:pPr>
        <w:pStyle w:val="Heading3"/>
        <w:keepNext w:val="0"/>
        <w:widowControl w:val="0"/>
        <w:rPr>
          <w:rFonts w:ascii="Times New Roman" w:hAnsi="Times New Roman"/>
          <w:sz w:val="24"/>
          <w:szCs w:val="24"/>
        </w:rPr>
      </w:pPr>
      <w:r w:rsidRPr="00D50183">
        <w:rPr>
          <w:rFonts w:ascii="Times New Roman" w:hAnsi="Times New Roman"/>
          <w:sz w:val="24"/>
          <w:szCs w:val="24"/>
        </w:rPr>
        <w:t>Section 150.725  Corporation Acting as an Incorporator</w:t>
      </w:r>
    </w:p>
    <w:p w:rsidR="005B3776" w:rsidRPr="00D50183" w:rsidRDefault="005B3776" w:rsidP="005B3776">
      <w:pPr>
        <w:rPr>
          <w:sz w:val="24"/>
          <w:szCs w:val="24"/>
        </w:rPr>
      </w:pPr>
    </w:p>
    <w:p w:rsidR="002540A2" w:rsidRDefault="005B3776" w:rsidP="005B3776">
      <w:pPr>
        <w:rPr>
          <w:sz w:val="24"/>
          <w:szCs w:val="24"/>
        </w:rPr>
      </w:pPr>
      <w:r w:rsidRPr="00D50183">
        <w:rPr>
          <w:sz w:val="24"/>
          <w:szCs w:val="24"/>
        </w:rPr>
        <w:t>A corporation acting as an incorporator must set forth its corporate name and state or country of incorporation on the articles of incorporation.  A duly authorized officer of the corporation acting as the incorporator must sign the articles of incorporation and print his or her name and title beneath the signature.</w:t>
      </w:r>
    </w:p>
    <w:p w:rsidR="00882298" w:rsidRDefault="00882298" w:rsidP="005B3776">
      <w:pPr>
        <w:rPr>
          <w:sz w:val="24"/>
          <w:szCs w:val="24"/>
        </w:rPr>
      </w:pPr>
    </w:p>
    <w:p w:rsidR="002540A2" w:rsidRPr="002540A2" w:rsidRDefault="002540A2">
      <w:pPr>
        <w:pStyle w:val="JCARSourceNote"/>
        <w:ind w:left="720"/>
        <w:rPr>
          <w:sz w:val="24"/>
          <w:szCs w:val="24"/>
        </w:rPr>
      </w:pPr>
      <w:r w:rsidRPr="002540A2">
        <w:rPr>
          <w:sz w:val="24"/>
          <w:szCs w:val="24"/>
        </w:rPr>
        <w:t xml:space="preserve">(Source:  </w:t>
      </w:r>
      <w:r w:rsidR="002D159E">
        <w:rPr>
          <w:sz w:val="24"/>
          <w:szCs w:val="24"/>
        </w:rPr>
        <w:t>Added</w:t>
      </w:r>
      <w:r w:rsidRPr="002540A2">
        <w:rPr>
          <w:sz w:val="24"/>
          <w:szCs w:val="24"/>
        </w:rPr>
        <w:t xml:space="preserve"> at 29 Ill. Reg. </w:t>
      </w:r>
      <w:r w:rsidR="00A6309B">
        <w:rPr>
          <w:sz w:val="24"/>
          <w:szCs w:val="24"/>
        </w:rPr>
        <w:t>14047</w:t>
      </w:r>
      <w:r w:rsidRPr="002540A2">
        <w:rPr>
          <w:sz w:val="24"/>
          <w:szCs w:val="24"/>
        </w:rPr>
        <w:t xml:space="preserve">, effective </w:t>
      </w:r>
      <w:r w:rsidR="00A6309B">
        <w:rPr>
          <w:sz w:val="24"/>
          <w:szCs w:val="24"/>
        </w:rPr>
        <w:t>September 1, 2005</w:t>
      </w:r>
      <w:r w:rsidRPr="002540A2">
        <w:rPr>
          <w:sz w:val="24"/>
          <w:szCs w:val="24"/>
        </w:rPr>
        <w:t>)</w:t>
      </w:r>
    </w:p>
    <w:sectPr w:rsidR="002540A2" w:rsidRPr="002540A2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B256A">
      <w:r>
        <w:separator/>
      </w:r>
    </w:p>
  </w:endnote>
  <w:endnote w:type="continuationSeparator" w:id="0">
    <w:p w:rsidR="00000000" w:rsidRDefault="007B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B256A">
      <w:r>
        <w:separator/>
      </w:r>
    </w:p>
  </w:footnote>
  <w:footnote w:type="continuationSeparator" w:id="0">
    <w:p w:rsidR="00000000" w:rsidRDefault="007B2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40A2"/>
    <w:rsid w:val="002568D2"/>
    <w:rsid w:val="002A643F"/>
    <w:rsid w:val="002D159E"/>
    <w:rsid w:val="00337CEB"/>
    <w:rsid w:val="0034056C"/>
    <w:rsid w:val="00367A2E"/>
    <w:rsid w:val="003D1ECC"/>
    <w:rsid w:val="003E5DB5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B3776"/>
    <w:rsid w:val="00657099"/>
    <w:rsid w:val="006672FB"/>
    <w:rsid w:val="006A2114"/>
    <w:rsid w:val="006B59C4"/>
    <w:rsid w:val="006E0D09"/>
    <w:rsid w:val="006F7D24"/>
    <w:rsid w:val="0074655F"/>
    <w:rsid w:val="00761F01"/>
    <w:rsid w:val="00780733"/>
    <w:rsid w:val="007958FC"/>
    <w:rsid w:val="007A2D58"/>
    <w:rsid w:val="007A559E"/>
    <w:rsid w:val="007B256A"/>
    <w:rsid w:val="008271B1"/>
    <w:rsid w:val="00837F88"/>
    <w:rsid w:val="0084781C"/>
    <w:rsid w:val="00882298"/>
    <w:rsid w:val="00917024"/>
    <w:rsid w:val="00935A8C"/>
    <w:rsid w:val="00973973"/>
    <w:rsid w:val="009820CB"/>
    <w:rsid w:val="0098276C"/>
    <w:rsid w:val="009A1449"/>
    <w:rsid w:val="00A2265D"/>
    <w:rsid w:val="00A600AA"/>
    <w:rsid w:val="00A6309B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  <w:rsid w:val="00F9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776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5B3776"/>
    <w:pPr>
      <w:keepNext/>
      <w:outlineLvl w:val="2"/>
    </w:pPr>
    <w:rPr>
      <w:rFonts w:ascii="Courier" w:hAnsi="Courier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776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5B3776"/>
    <w:pPr>
      <w:keepNext/>
      <w:outlineLvl w:val="2"/>
    </w:pPr>
    <w:rPr>
      <w:rFonts w:ascii="Courier" w:hAnsi="Courier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