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C6BD" w14:textId="77777777" w:rsidR="0044340C" w:rsidRPr="0044340C" w:rsidRDefault="0044340C" w:rsidP="0044340C"/>
    <w:p w14:paraId="23F5FAF5" w14:textId="77777777" w:rsidR="0044340C" w:rsidRPr="0051016E" w:rsidRDefault="0044340C" w:rsidP="0044340C">
      <w:pPr>
        <w:rPr>
          <w:b/>
        </w:rPr>
      </w:pPr>
      <w:r w:rsidRPr="0051016E">
        <w:rPr>
          <w:b/>
        </w:rPr>
        <w:t>Section 150.632  Officers and Directors – Qualification</w:t>
      </w:r>
      <w:r>
        <w:rPr>
          <w:b/>
        </w:rPr>
        <w:t>s</w:t>
      </w:r>
    </w:p>
    <w:p w14:paraId="2EA9489F" w14:textId="77777777" w:rsidR="0044340C" w:rsidRDefault="0044340C" w:rsidP="0044340C">
      <w:pPr>
        <w:rPr>
          <w:noProof/>
        </w:rPr>
      </w:pPr>
    </w:p>
    <w:p w14:paraId="2F53B768" w14:textId="77777777" w:rsidR="0044340C" w:rsidRDefault="0044340C" w:rsidP="0044340C">
      <w:pPr>
        <w:rPr>
          <w:noProof/>
        </w:rPr>
      </w:pPr>
      <w:r w:rsidRPr="006C7955">
        <w:rPr>
          <w:noProof/>
        </w:rPr>
        <w:t>A</w:t>
      </w:r>
      <w:r>
        <w:rPr>
          <w:noProof/>
        </w:rPr>
        <w:t>n officer</w:t>
      </w:r>
      <w:r w:rsidRPr="006C7955">
        <w:rPr>
          <w:noProof/>
        </w:rPr>
        <w:t xml:space="preserve"> and</w:t>
      </w:r>
      <w:r>
        <w:rPr>
          <w:noProof/>
        </w:rPr>
        <w:t>/or director</w:t>
      </w:r>
      <w:r w:rsidRPr="006C7955">
        <w:rPr>
          <w:noProof/>
        </w:rPr>
        <w:t xml:space="preserve"> of a domestic or foreign corporation, incorporated or authorized to transact business in this State, must be a natural person</w:t>
      </w:r>
      <w:r>
        <w:rPr>
          <w:noProof/>
        </w:rPr>
        <w:t xml:space="preserve"> and </w:t>
      </w:r>
      <w:r w:rsidRPr="006C7955">
        <w:rPr>
          <w:noProof/>
        </w:rPr>
        <w:t>18 years of age or older</w:t>
      </w:r>
      <w:r>
        <w:rPr>
          <w:noProof/>
        </w:rPr>
        <w:t>.</w:t>
      </w:r>
    </w:p>
    <w:p w14:paraId="39AFDABC" w14:textId="77777777" w:rsidR="000174EB" w:rsidRDefault="000174EB" w:rsidP="00093935"/>
    <w:p w14:paraId="2A6742DA" w14:textId="16B79983" w:rsidR="001F7500" w:rsidRPr="00093935" w:rsidRDefault="001F7500" w:rsidP="001F7500">
      <w:pPr>
        <w:ind w:firstLine="720"/>
      </w:pPr>
      <w:r>
        <w:t xml:space="preserve">(Source:  Added at 46 Ill. Reg. </w:t>
      </w:r>
      <w:r w:rsidR="00B70108">
        <w:t>14348</w:t>
      </w:r>
      <w:r>
        <w:t xml:space="preserve">, effective </w:t>
      </w:r>
      <w:r w:rsidR="00B70108">
        <w:t>July 27, 2022</w:t>
      </w:r>
      <w:r>
        <w:t>)</w:t>
      </w:r>
    </w:p>
    <w:sectPr w:rsidR="001F750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E0E6" w14:textId="77777777" w:rsidR="00843F04" w:rsidRDefault="00843F04">
      <w:r>
        <w:separator/>
      </w:r>
    </w:p>
  </w:endnote>
  <w:endnote w:type="continuationSeparator" w:id="0">
    <w:p w14:paraId="4C487D7C" w14:textId="77777777" w:rsidR="00843F04" w:rsidRDefault="0084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75E4" w14:textId="77777777" w:rsidR="00843F04" w:rsidRDefault="00843F04">
      <w:r>
        <w:separator/>
      </w:r>
    </w:p>
  </w:footnote>
  <w:footnote w:type="continuationSeparator" w:id="0">
    <w:p w14:paraId="0E867948" w14:textId="77777777" w:rsidR="00843F04" w:rsidRDefault="0084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50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40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3F04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C9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108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832B3"/>
  <w15:chartTrackingRefBased/>
  <w15:docId w15:val="{A1142C77-1180-4864-ABDB-3759214D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4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2022-07-05T14:27:00Z</dcterms:created>
  <dcterms:modified xsi:type="dcterms:W3CDTF">2022-08-12T13:35:00Z</dcterms:modified>
</cp:coreProperties>
</file>