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4D3" w:rsidRDefault="006F74D3" w:rsidP="009562C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F74D3" w:rsidRDefault="006F74D3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jc w:val="center"/>
      </w:pPr>
      <w:r>
        <w:t>PART 140</w:t>
      </w:r>
    </w:p>
    <w:p w:rsidR="006F74D3" w:rsidRDefault="006F74D3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jc w:val="center"/>
      </w:pPr>
      <w:r>
        <w:t>REGULATIONS UNDER THE ILLINOIS BUSINESS BROKERS ACT OF 1995</w:t>
      </w:r>
    </w:p>
    <w:sectPr w:rsidR="006F74D3" w:rsidSect="009562C9">
      <w:pgSz w:w="12240" w:h="15840"/>
      <w:pgMar w:top="1440" w:right="1440" w:bottom="1440" w:left="1440" w:header="720" w:footer="72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F74D3"/>
    <w:rsid w:val="006F74D3"/>
    <w:rsid w:val="008C1327"/>
    <w:rsid w:val="009562C9"/>
    <w:rsid w:val="00AA268A"/>
    <w:rsid w:val="00D920F3"/>
    <w:rsid w:val="00E96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140</vt:lpstr>
    </vt:vector>
  </TitlesOfParts>
  <Company>state of illinois</Company>
  <LinksUpToDate>false</LinksUpToDate>
  <CharactersWithSpaces>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140</dc:title>
  <dc:subject/>
  <dc:creator>LambTR</dc:creator>
  <cp:keywords/>
  <dc:description/>
  <cp:lastModifiedBy>Roberts, John</cp:lastModifiedBy>
  <cp:revision>3</cp:revision>
  <dcterms:created xsi:type="dcterms:W3CDTF">2012-06-21T21:56:00Z</dcterms:created>
  <dcterms:modified xsi:type="dcterms:W3CDTF">2012-06-21T21:56:00Z</dcterms:modified>
</cp:coreProperties>
</file>