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F68F" w14:textId="77777777" w:rsidR="000913EE" w:rsidRDefault="000913EE" w:rsidP="000913EE"/>
    <w:p w14:paraId="7B57A63C" w14:textId="77777777" w:rsidR="000913EE" w:rsidRDefault="000913EE" w:rsidP="000913EE">
      <w:r>
        <w:t xml:space="preserve">AUTHORITY:  </w:t>
      </w:r>
      <w:bookmarkStart w:id="0" w:name="_Hlk32225017"/>
      <w:r w:rsidRPr="009C4813">
        <w:t>Implementing and authorized by the Invest in Illinois Act [30 ILCS 751] and Section 605-55 of the Department of Commerce and Economic Opportunity Law [20 ILCS 605].</w:t>
      </w:r>
      <w:bookmarkEnd w:id="0"/>
    </w:p>
    <w:sectPr w:rsidR="000913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E100" w14:textId="77777777" w:rsidR="00A2349B" w:rsidRDefault="00A2349B">
      <w:r>
        <w:separator/>
      </w:r>
    </w:p>
  </w:endnote>
  <w:endnote w:type="continuationSeparator" w:id="0">
    <w:p w14:paraId="213511AA" w14:textId="77777777" w:rsidR="00A2349B" w:rsidRDefault="00A2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BB41" w14:textId="77777777" w:rsidR="00A2349B" w:rsidRDefault="00A2349B">
      <w:r>
        <w:separator/>
      </w:r>
    </w:p>
  </w:footnote>
  <w:footnote w:type="continuationSeparator" w:id="0">
    <w:p w14:paraId="4B9567B1" w14:textId="77777777" w:rsidR="00A2349B" w:rsidRDefault="00A2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3EE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49B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379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02F0C"/>
  <w15:chartTrackingRefBased/>
  <w15:docId w15:val="{0CDF4FEA-485C-48C6-BB7C-5F78EA0E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3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2024-04-19T15:59:00Z</dcterms:created>
  <dcterms:modified xsi:type="dcterms:W3CDTF">2024-04-19T16:36:00Z</dcterms:modified>
</cp:coreProperties>
</file>