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EC" w:rsidRDefault="00015AEC" w:rsidP="00015AEC">
      <w:pPr>
        <w:rPr>
          <w:b/>
          <w:bCs/>
        </w:rPr>
      </w:pPr>
      <w:bookmarkStart w:id="0" w:name="_GoBack"/>
      <w:bookmarkEnd w:id="0"/>
    </w:p>
    <w:p w:rsidR="00015AEC" w:rsidRPr="00CF7AFD" w:rsidRDefault="00015AEC" w:rsidP="00015AEC">
      <w:r w:rsidRPr="00CF7AFD">
        <w:rPr>
          <w:b/>
          <w:bCs/>
        </w:rPr>
        <w:t>Section 105.</w:t>
      </w:r>
      <w:r>
        <w:rPr>
          <w:b/>
          <w:bCs/>
        </w:rPr>
        <w:t>220</w:t>
      </w:r>
      <w:r w:rsidRPr="00CF7AFD">
        <w:rPr>
          <w:b/>
          <w:bCs/>
        </w:rPr>
        <w:t xml:space="preserve">  State </w:t>
      </w:r>
      <w:smartTag w:uri="urn:schemas-microsoft-com:office:smarttags" w:element="stockticker">
        <w:r>
          <w:rPr>
            <w:b/>
            <w:bCs/>
          </w:rPr>
          <w:t>PKI</w:t>
        </w:r>
      </w:smartTag>
      <w:r>
        <w:rPr>
          <w:b/>
          <w:bCs/>
        </w:rPr>
        <w:t xml:space="preserve"> </w:t>
      </w:r>
      <w:r w:rsidRPr="00CF7AFD">
        <w:rPr>
          <w:b/>
          <w:bCs/>
        </w:rPr>
        <w:t>Procedures</w:t>
      </w:r>
      <w:r w:rsidRPr="00CF7AFD">
        <w:t xml:space="preserve"> </w:t>
      </w:r>
    </w:p>
    <w:p w:rsidR="00015AEC" w:rsidRPr="00CF7AFD" w:rsidRDefault="00015AEC" w:rsidP="00015AEC"/>
    <w:p w:rsidR="00015AEC" w:rsidRPr="00CF7AFD" w:rsidRDefault="00015AEC" w:rsidP="00015AEC">
      <w:smartTag w:uri="urn:schemas-microsoft-com:office:smarttags" w:element="stockticker">
        <w:r>
          <w:t>CMS</w:t>
        </w:r>
      </w:smartTag>
      <w:r w:rsidRPr="00CF7AFD">
        <w:t xml:space="preserve"> shall: </w:t>
      </w:r>
    </w:p>
    <w:p w:rsidR="00015AEC" w:rsidRPr="00CF7AFD" w:rsidRDefault="00015AEC" w:rsidP="00015AEC"/>
    <w:p w:rsidR="00015AEC" w:rsidRDefault="00015AEC" w:rsidP="00015AEC">
      <w:pPr>
        <w:ind w:left="1440" w:hanging="720"/>
      </w:pPr>
      <w:r w:rsidRPr="00CF7AFD">
        <w:t>a)</w:t>
      </w:r>
      <w:r w:rsidRPr="00CF7AFD">
        <w:tab/>
        <w:t xml:space="preserve">inform each </w:t>
      </w:r>
      <w:r>
        <w:t>a</w:t>
      </w:r>
      <w:r w:rsidRPr="00CF7AFD">
        <w:t xml:space="preserve">pplicant or </w:t>
      </w:r>
      <w:r>
        <w:t>s</w:t>
      </w:r>
      <w:r w:rsidRPr="00CF7AFD">
        <w:t>ubscriber that</w:t>
      </w:r>
      <w:r>
        <w:t xml:space="preserve"> the subscriber</w:t>
      </w:r>
      <w:r w:rsidRPr="00CF7AFD">
        <w:t xml:space="preserve"> it is bound by the </w:t>
      </w:r>
      <w:smartTag w:uri="urn:schemas-microsoft-com:office:smarttags" w:element="stockticker">
        <w:r w:rsidRPr="00CF7AFD">
          <w:t>CPS</w:t>
        </w:r>
      </w:smartTag>
      <w:r w:rsidRPr="00CF7AFD">
        <w:t xml:space="preserve"> and CP; </w:t>
      </w:r>
    </w:p>
    <w:p w:rsidR="00015AEC" w:rsidRDefault="00015AEC" w:rsidP="00015AEC">
      <w:pPr>
        <w:ind w:left="1440" w:hanging="720"/>
      </w:pPr>
    </w:p>
    <w:p w:rsidR="00015AEC" w:rsidRPr="00E2671E" w:rsidRDefault="00015AEC" w:rsidP="00015AEC">
      <w:pPr>
        <w:ind w:left="1440" w:hanging="720"/>
      </w:pPr>
      <w:r>
        <w:t>b)</w:t>
      </w:r>
      <w:r>
        <w:tab/>
        <w:t xml:space="preserve">require each subscriber to enter into a subscriber agreement that governs each subscriber's performance with respect to use of and reliance on certificates issued by </w:t>
      </w:r>
      <w:smartTag w:uri="urn:schemas-microsoft-com:office:smarttags" w:element="stockticker">
        <w:r>
          <w:t>CMS</w:t>
        </w:r>
      </w:smartTag>
      <w:r>
        <w:t>. The subscriber agreement may be viewed at http://www.illinois.gov/pki/pki</w:t>
      </w:r>
      <w:r>
        <w:rPr>
          <w:u w:val="single"/>
        </w:rPr>
        <w:t>_</w:t>
      </w:r>
      <w:r>
        <w:t xml:space="preserve">subscriber.cfm; </w:t>
      </w:r>
    </w:p>
    <w:p w:rsidR="00015AEC" w:rsidRPr="00CF7AFD" w:rsidRDefault="00015AEC" w:rsidP="00015AEC">
      <w:pPr>
        <w:ind w:left="1440" w:hanging="720"/>
      </w:pPr>
    </w:p>
    <w:p w:rsidR="00015AEC" w:rsidRPr="00CF7AFD" w:rsidRDefault="00015AEC" w:rsidP="00015AEC">
      <w:pPr>
        <w:ind w:left="1440" w:hanging="720"/>
      </w:pPr>
      <w:r>
        <w:t>c</w:t>
      </w:r>
      <w:r w:rsidRPr="00CF7AFD">
        <w:t>)</w:t>
      </w:r>
      <w:r w:rsidRPr="00CF7AFD">
        <w:tab/>
        <w:t xml:space="preserve">provide each </w:t>
      </w:r>
      <w:r>
        <w:t>a</w:t>
      </w:r>
      <w:r w:rsidRPr="00CF7AFD">
        <w:t xml:space="preserve">pplicant or </w:t>
      </w:r>
      <w:r>
        <w:t>s</w:t>
      </w:r>
      <w:r w:rsidRPr="00CF7AFD">
        <w:t xml:space="preserve">ubscriber with a copy of the </w:t>
      </w:r>
      <w:smartTag w:uri="urn:schemas-microsoft-com:office:smarttags" w:element="stockticker">
        <w:r w:rsidRPr="00CF7AFD">
          <w:t>CPS</w:t>
        </w:r>
      </w:smartTag>
      <w:r w:rsidRPr="00CF7AFD">
        <w:t xml:space="preserve"> and CP, or the </w:t>
      </w:r>
      <w:r>
        <w:t xml:space="preserve">website (http://www.illinois.gov/pki/) </w:t>
      </w:r>
      <w:r w:rsidRPr="00CF7AFD">
        <w:t xml:space="preserve">where the </w:t>
      </w:r>
      <w:smartTag w:uri="urn:schemas-microsoft-com:office:smarttags" w:element="stockticker">
        <w:r w:rsidRPr="00CF7AFD">
          <w:t>CPS</w:t>
        </w:r>
      </w:smartTag>
      <w:r w:rsidRPr="00CF7AFD">
        <w:t xml:space="preserve"> and CP can be obtained; </w:t>
      </w:r>
    </w:p>
    <w:p w:rsidR="00015AEC" w:rsidRPr="00CF7AFD" w:rsidRDefault="00015AEC" w:rsidP="00015AEC">
      <w:pPr>
        <w:ind w:left="1440" w:hanging="720"/>
      </w:pPr>
    </w:p>
    <w:p w:rsidR="00015AEC" w:rsidRPr="00CF7AFD" w:rsidRDefault="00015AEC" w:rsidP="00015AEC">
      <w:pPr>
        <w:ind w:left="1440" w:hanging="720"/>
      </w:pPr>
      <w:r>
        <w:t>d</w:t>
      </w:r>
      <w:r w:rsidRPr="00CF7AFD">
        <w:t>)</w:t>
      </w:r>
      <w:r w:rsidRPr="00CF7AFD">
        <w:tab/>
        <w:t xml:space="preserve">include warranty disclaimers, liability limitations and indemnification provisions in the </w:t>
      </w:r>
      <w:smartTag w:uri="urn:schemas-microsoft-com:office:smarttags" w:element="stockticker">
        <w:r w:rsidRPr="00CF7AFD">
          <w:t>CPS</w:t>
        </w:r>
      </w:smartTag>
      <w:r w:rsidRPr="00CF7AFD">
        <w:t xml:space="preserve"> or CP; </w:t>
      </w:r>
    </w:p>
    <w:p w:rsidR="00015AEC" w:rsidRPr="00CF7AFD" w:rsidRDefault="00015AEC" w:rsidP="00015AEC">
      <w:pPr>
        <w:ind w:left="1440" w:hanging="720"/>
      </w:pPr>
    </w:p>
    <w:p w:rsidR="00015AEC" w:rsidRPr="00CF7AFD" w:rsidRDefault="00015AEC" w:rsidP="00015AEC">
      <w:pPr>
        <w:ind w:left="1440" w:hanging="720"/>
      </w:pPr>
      <w:r>
        <w:t>e</w:t>
      </w:r>
      <w:r w:rsidRPr="00CF7AFD">
        <w:t>)</w:t>
      </w:r>
      <w:r w:rsidRPr="00CF7AFD">
        <w:tab/>
        <w:t xml:space="preserve">inform each </w:t>
      </w:r>
      <w:r>
        <w:t>a</w:t>
      </w:r>
      <w:r w:rsidRPr="00CF7AFD">
        <w:t xml:space="preserve">pplicant or </w:t>
      </w:r>
      <w:r>
        <w:t>s</w:t>
      </w:r>
      <w:r w:rsidRPr="00CF7AFD">
        <w:t xml:space="preserve">ubscriber as to changes made to the </w:t>
      </w:r>
      <w:smartTag w:uri="urn:schemas-microsoft-com:office:smarttags" w:element="stockticker">
        <w:r w:rsidRPr="00CF7AFD">
          <w:t>CPS</w:t>
        </w:r>
      </w:smartTag>
      <w:r w:rsidRPr="00CF7AFD">
        <w:t xml:space="preserve"> or CP on a timely basis; </w:t>
      </w:r>
    </w:p>
    <w:p w:rsidR="00015AEC" w:rsidRPr="00CF7AFD" w:rsidRDefault="00015AEC" w:rsidP="00015AEC">
      <w:pPr>
        <w:ind w:left="1440" w:hanging="720"/>
      </w:pPr>
    </w:p>
    <w:p w:rsidR="00015AEC" w:rsidRPr="00CF7AFD" w:rsidRDefault="00015AEC" w:rsidP="00015AEC">
      <w:pPr>
        <w:ind w:left="1440" w:hanging="720"/>
      </w:pPr>
      <w:r>
        <w:t>f</w:t>
      </w:r>
      <w:r w:rsidRPr="00CF7AFD">
        <w:t>)</w:t>
      </w:r>
      <w:r w:rsidRPr="00CF7AFD">
        <w:tab/>
        <w:t xml:space="preserve">inform each </w:t>
      </w:r>
      <w:r>
        <w:t>s</w:t>
      </w:r>
      <w:r w:rsidRPr="00CF7AFD">
        <w:t xml:space="preserve">ubscriber as to his or her responsibility to maintain the confidentiality of his or her </w:t>
      </w:r>
      <w:r>
        <w:t>p</w:t>
      </w:r>
      <w:r w:rsidRPr="00CF7AFD">
        <w:t xml:space="preserve">rivate </w:t>
      </w:r>
      <w:r>
        <w:t>k</w:t>
      </w:r>
      <w:r w:rsidRPr="00CF7AFD">
        <w:t xml:space="preserve">ey; and </w:t>
      </w:r>
    </w:p>
    <w:p w:rsidR="00015AEC" w:rsidRPr="00CF7AFD" w:rsidRDefault="00015AEC" w:rsidP="00015AEC">
      <w:pPr>
        <w:ind w:left="1440" w:hanging="720"/>
      </w:pPr>
    </w:p>
    <w:p w:rsidR="00015AEC" w:rsidRPr="00CF7AFD" w:rsidRDefault="00015AEC" w:rsidP="00015AEC">
      <w:pPr>
        <w:ind w:left="1440" w:hanging="720"/>
      </w:pPr>
      <w:r>
        <w:t>g</w:t>
      </w:r>
      <w:r w:rsidRPr="00CF7AFD">
        <w:t>)</w:t>
      </w:r>
      <w:r w:rsidRPr="00CF7AFD">
        <w:tab/>
        <w:t xml:space="preserve">inform each </w:t>
      </w:r>
      <w:r>
        <w:t>a</w:t>
      </w:r>
      <w:r w:rsidRPr="00CF7AFD">
        <w:t xml:space="preserve">pplicant or </w:t>
      </w:r>
      <w:r>
        <w:t>s</w:t>
      </w:r>
      <w:r w:rsidRPr="00CF7AFD">
        <w:t xml:space="preserve">ubscriber as to his or her responsibility to maintain a </w:t>
      </w:r>
      <w:r>
        <w:t>p</w:t>
      </w:r>
      <w:r w:rsidRPr="00CF7AFD">
        <w:t xml:space="preserve">rivate </w:t>
      </w:r>
      <w:r>
        <w:t>k</w:t>
      </w:r>
      <w:r w:rsidRPr="00CF7AFD">
        <w:t xml:space="preserve">ey in a </w:t>
      </w:r>
      <w:r>
        <w:t>t</w:t>
      </w:r>
      <w:r w:rsidRPr="00CF7AFD">
        <w:t xml:space="preserve">rustworthy </w:t>
      </w:r>
      <w:r>
        <w:t>m</w:t>
      </w:r>
      <w:r w:rsidRPr="00CF7AFD">
        <w:t xml:space="preserve">anner. </w:t>
      </w:r>
    </w:p>
    <w:sectPr w:rsidR="00015AEC" w:rsidRPr="00CF7AF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66D" w:rsidRDefault="000B366D">
      <w:r>
        <w:separator/>
      </w:r>
    </w:p>
  </w:endnote>
  <w:endnote w:type="continuationSeparator" w:id="0">
    <w:p w:rsidR="000B366D" w:rsidRDefault="000B3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66D" w:rsidRDefault="000B366D">
      <w:r>
        <w:separator/>
      </w:r>
    </w:p>
  </w:footnote>
  <w:footnote w:type="continuationSeparator" w:id="0">
    <w:p w:rsidR="000B366D" w:rsidRDefault="000B3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5AEC"/>
    <w:rsid w:val="00021216"/>
    <w:rsid w:val="0002435B"/>
    <w:rsid w:val="00033959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B366D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1F6076"/>
    <w:rsid w:val="002073F7"/>
    <w:rsid w:val="00210783"/>
    <w:rsid w:val="00225354"/>
    <w:rsid w:val="00237A12"/>
    <w:rsid w:val="00246E0A"/>
    <w:rsid w:val="002524EC"/>
    <w:rsid w:val="00260DAD"/>
    <w:rsid w:val="00261961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5941"/>
    <w:rsid w:val="00496CE5"/>
    <w:rsid w:val="004B030D"/>
    <w:rsid w:val="004C560A"/>
    <w:rsid w:val="004D12B6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4643"/>
    <w:rsid w:val="0056501E"/>
    <w:rsid w:val="00573FC4"/>
    <w:rsid w:val="005A0800"/>
    <w:rsid w:val="005B007F"/>
    <w:rsid w:val="005B6356"/>
    <w:rsid w:val="005C56F1"/>
    <w:rsid w:val="005C7FE9"/>
    <w:rsid w:val="005E3DC1"/>
    <w:rsid w:val="00614D43"/>
    <w:rsid w:val="0061526A"/>
    <w:rsid w:val="006205BF"/>
    <w:rsid w:val="00621F10"/>
    <w:rsid w:val="0063190A"/>
    <w:rsid w:val="00636703"/>
    <w:rsid w:val="006541CA"/>
    <w:rsid w:val="00654281"/>
    <w:rsid w:val="00667DED"/>
    <w:rsid w:val="00676CD4"/>
    <w:rsid w:val="006812BC"/>
    <w:rsid w:val="00682F67"/>
    <w:rsid w:val="006919A6"/>
    <w:rsid w:val="006A2114"/>
    <w:rsid w:val="006B4C27"/>
    <w:rsid w:val="006B60BE"/>
    <w:rsid w:val="006F0D42"/>
    <w:rsid w:val="006F41A2"/>
    <w:rsid w:val="00705980"/>
    <w:rsid w:val="00717DDC"/>
    <w:rsid w:val="00724122"/>
    <w:rsid w:val="00736211"/>
    <w:rsid w:val="00736336"/>
    <w:rsid w:val="00737B97"/>
    <w:rsid w:val="007468C4"/>
    <w:rsid w:val="00750324"/>
    <w:rsid w:val="007503DC"/>
    <w:rsid w:val="00755E00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55E8D"/>
    <w:rsid w:val="00860AC0"/>
    <w:rsid w:val="00875CA0"/>
    <w:rsid w:val="00877857"/>
    <w:rsid w:val="008B276F"/>
    <w:rsid w:val="008B5992"/>
    <w:rsid w:val="008C3B91"/>
    <w:rsid w:val="008D6399"/>
    <w:rsid w:val="008E3DDD"/>
    <w:rsid w:val="008E3F66"/>
    <w:rsid w:val="008F69D5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B6DB7"/>
    <w:rsid w:val="00AE1744"/>
    <w:rsid w:val="00AE5547"/>
    <w:rsid w:val="00B11C0A"/>
    <w:rsid w:val="00B17E4A"/>
    <w:rsid w:val="00B24727"/>
    <w:rsid w:val="00B35D67"/>
    <w:rsid w:val="00B431A3"/>
    <w:rsid w:val="00B516F7"/>
    <w:rsid w:val="00B556B6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37D91"/>
    <w:rsid w:val="00C4537A"/>
    <w:rsid w:val="00C50986"/>
    <w:rsid w:val="00C64BF4"/>
    <w:rsid w:val="00C743AA"/>
    <w:rsid w:val="00C753C8"/>
    <w:rsid w:val="00C813DD"/>
    <w:rsid w:val="00C82A95"/>
    <w:rsid w:val="00C86DE6"/>
    <w:rsid w:val="00CB127F"/>
    <w:rsid w:val="00CB7981"/>
    <w:rsid w:val="00CC13F9"/>
    <w:rsid w:val="00CD3723"/>
    <w:rsid w:val="00CE5526"/>
    <w:rsid w:val="00CF350D"/>
    <w:rsid w:val="00CF7AFD"/>
    <w:rsid w:val="00D11F6D"/>
    <w:rsid w:val="00D1277A"/>
    <w:rsid w:val="00D12F95"/>
    <w:rsid w:val="00D169AF"/>
    <w:rsid w:val="00D377FC"/>
    <w:rsid w:val="00D40BD5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2671E"/>
    <w:rsid w:val="00E310D5"/>
    <w:rsid w:val="00E4449C"/>
    <w:rsid w:val="00E45FC2"/>
    <w:rsid w:val="00E667E1"/>
    <w:rsid w:val="00E66D83"/>
    <w:rsid w:val="00E7288E"/>
    <w:rsid w:val="00E73DE9"/>
    <w:rsid w:val="00E861B3"/>
    <w:rsid w:val="00EA3F62"/>
    <w:rsid w:val="00EB265D"/>
    <w:rsid w:val="00EB3AE0"/>
    <w:rsid w:val="00EB41E8"/>
    <w:rsid w:val="00EB424E"/>
    <w:rsid w:val="00EB69D6"/>
    <w:rsid w:val="00ED21BC"/>
    <w:rsid w:val="00ED778D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819F2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A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AE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