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EA1424" w:rsidRPr="00053B1B" w:rsidRDefault="00EA1424" w:rsidP="00EA1424">
      <w:pPr>
        <w:rPr>
          <w:b/>
        </w:rPr>
      </w:pPr>
      <w:r w:rsidRPr="00053B1B">
        <w:rPr>
          <w:b/>
        </w:rPr>
        <w:t>Section 1900.1710  Self-Exclusion Program</w:t>
      </w:r>
    </w:p>
    <w:p w:rsidR="00EA1424" w:rsidRPr="00053B1B" w:rsidRDefault="00EA1424" w:rsidP="00F433F3"/>
    <w:p w:rsidR="00EA1424" w:rsidRPr="00053B1B" w:rsidRDefault="00EA1424" w:rsidP="00EA1424">
      <w:pPr>
        <w:ind w:left="1440" w:hanging="720"/>
      </w:pPr>
      <w:r w:rsidRPr="00053B1B">
        <w:t>a)</w:t>
      </w:r>
      <w:r w:rsidR="00AC7669">
        <w:tab/>
      </w:r>
      <w:r w:rsidRPr="00053B1B">
        <w:t>For the purposes of this Part, "Self-Exclusion List" means the list established pursuant to 86 Ill. Adm. Code 3000.750 and governed by</w:t>
      </w:r>
      <w:r w:rsidR="00D67080">
        <w:t xml:space="preserve"> </w:t>
      </w:r>
      <w:r w:rsidR="00D67080" w:rsidRPr="00053B1B">
        <w:t>86 Ill. Adm. Code 3000.Subpart G</w:t>
      </w:r>
      <w:r w:rsidRPr="00053B1B">
        <w:t>.</w:t>
      </w:r>
    </w:p>
    <w:p w:rsidR="00EA1424" w:rsidRPr="00053B1B" w:rsidRDefault="00EA1424" w:rsidP="00F433F3"/>
    <w:p w:rsidR="00EA1424" w:rsidRPr="00053B1B" w:rsidRDefault="00EA1424" w:rsidP="00EA1424">
      <w:pPr>
        <w:ind w:left="1440" w:hanging="720"/>
      </w:pPr>
      <w:r w:rsidRPr="00053B1B">
        <w:t>b)</w:t>
      </w:r>
      <w:r w:rsidR="00AC7669">
        <w:tab/>
      </w:r>
      <w:r w:rsidRPr="00053B1B">
        <w:t xml:space="preserve">Any individual who acknowledges that he or she has a gambling problem may request of the Board that he or she be excluded from participation in sports wagering in Illinois by placing himself or herself on the Self-Exclusion List. </w:t>
      </w:r>
    </w:p>
    <w:p w:rsidR="00EA1424" w:rsidRPr="00053B1B" w:rsidRDefault="00EA1424" w:rsidP="00F433F3">
      <w:bookmarkStart w:id="0" w:name="_GoBack"/>
      <w:bookmarkEnd w:id="0"/>
    </w:p>
    <w:p w:rsidR="00EA1424" w:rsidRPr="00093935" w:rsidRDefault="00EA1424" w:rsidP="00AC7669">
      <w:pPr>
        <w:ind w:left="1440" w:hanging="720"/>
      </w:pPr>
      <w:r w:rsidRPr="00053B1B">
        <w:t>c)</w:t>
      </w:r>
      <w:r w:rsidR="00AC7669">
        <w:tab/>
      </w:r>
      <w:r w:rsidRPr="00053B1B">
        <w:t>Any individual on the Self-Exclusion List s</w:t>
      </w:r>
      <w:r w:rsidR="00D67080">
        <w:t>hall be subject to this Subpart Q</w:t>
      </w:r>
      <w:r w:rsidRPr="00053B1B">
        <w:t>.</w:t>
      </w:r>
    </w:p>
    <w:sectPr w:rsidR="00EA142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22" w:rsidRDefault="005B1E22">
      <w:r>
        <w:separator/>
      </w:r>
    </w:p>
  </w:endnote>
  <w:endnote w:type="continuationSeparator" w:id="0">
    <w:p w:rsidR="005B1E22" w:rsidRDefault="005B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22" w:rsidRDefault="005B1E22">
      <w:r>
        <w:separator/>
      </w:r>
    </w:p>
  </w:footnote>
  <w:footnote w:type="continuationSeparator" w:id="0">
    <w:p w:rsidR="005B1E22" w:rsidRDefault="005B1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E22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669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080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424"/>
    <w:rsid w:val="00EA1C5A"/>
    <w:rsid w:val="00EA3AC2"/>
    <w:rsid w:val="00EA55CD"/>
    <w:rsid w:val="00EA5A76"/>
    <w:rsid w:val="00EA5FA3"/>
    <w:rsid w:val="00EA6628"/>
    <w:rsid w:val="00EB1EA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3F3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FE8A1-0457-436D-B1BD-292433FB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2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446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6</cp:revision>
  <dcterms:created xsi:type="dcterms:W3CDTF">2020-03-30T16:23:00Z</dcterms:created>
  <dcterms:modified xsi:type="dcterms:W3CDTF">2020-06-17T16:41:00Z</dcterms:modified>
</cp:coreProperties>
</file>